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Look w:val="04A0" w:firstRow="1" w:lastRow="0" w:firstColumn="1" w:lastColumn="0" w:noHBand="0" w:noVBand="1"/>
      </w:tblPr>
      <w:tblGrid>
        <w:gridCol w:w="1567"/>
        <w:gridCol w:w="2793"/>
        <w:gridCol w:w="410"/>
        <w:gridCol w:w="1456"/>
        <w:gridCol w:w="1407"/>
        <w:gridCol w:w="520"/>
        <w:gridCol w:w="1269"/>
        <w:gridCol w:w="1378"/>
      </w:tblGrid>
      <w:tr w:rsidR="00015D07" w:rsidRPr="00F60294" w14:paraId="0C184A2F" w14:textId="77777777" w:rsidTr="00015D07">
        <w:trPr>
          <w:trHeight w:val="300"/>
        </w:trPr>
        <w:tc>
          <w:tcPr>
            <w:tcW w:w="1542" w:type="dxa"/>
            <w:vMerge w:val="restart"/>
            <w:tcBorders>
              <w:top w:val="nil"/>
              <w:left w:val="nil"/>
              <w:bottom w:val="nil"/>
              <w:right w:val="nil"/>
            </w:tcBorders>
            <w:shd w:val="clear" w:color="auto" w:fill="auto"/>
            <w:noWrap/>
            <w:vAlign w:val="bottom"/>
            <w:hideMark/>
          </w:tcPr>
          <w:p w14:paraId="0D3237A7" w14:textId="68204C85" w:rsidR="00F60294" w:rsidRPr="00F60294" w:rsidRDefault="00F60294" w:rsidP="00F60294">
            <w:pPr>
              <w:rPr>
                <w:rFonts w:ascii="Calibri" w:eastAsia="Times New Roman" w:hAnsi="Calibri" w:cs="Calibri"/>
                <w:color w:val="000000"/>
                <w:sz w:val="22"/>
              </w:rPr>
            </w:pPr>
            <w:r w:rsidRPr="00F60294">
              <w:rPr>
                <w:rFonts w:ascii="Calibri" w:eastAsia="Times New Roman" w:hAnsi="Calibri" w:cs="Calibri"/>
                <w:noProof/>
                <w:color w:val="000000"/>
                <w:sz w:val="22"/>
              </w:rPr>
              <mc:AlternateContent>
                <mc:Choice Requires="wps">
                  <w:drawing>
                    <wp:anchor distT="0" distB="0" distL="114300" distR="114300" simplePos="0" relativeHeight="251659264" behindDoc="0" locked="0" layoutInCell="1" allowOverlap="1" wp14:anchorId="67EBB4EC" wp14:editId="71E7E3EF">
                      <wp:simplePos x="0" y="0"/>
                      <wp:positionH relativeFrom="column">
                        <wp:posOffset>333375</wp:posOffset>
                      </wp:positionH>
                      <wp:positionV relativeFrom="paragraph">
                        <wp:posOffset>228600</wp:posOffset>
                      </wp:positionV>
                      <wp:extent cx="533400" cy="142875"/>
                      <wp:effectExtent l="19050" t="19050" r="19050" b="47625"/>
                      <wp:wrapNone/>
                      <wp:docPr id="4" name="Arrow: Left 4">
                        <a:extLst xmlns:a="http://schemas.openxmlformats.org/drawingml/2006/main">
                          <a:ext uri="{FF2B5EF4-FFF2-40B4-BE49-F238E27FC236}">
                            <a16:creationId xmlns:a16="http://schemas.microsoft.com/office/drawing/2014/main" id="{5A93406A-9BD6-4B57-B036-1C7C9C52CD69}"/>
                          </a:ext>
                        </a:extLst>
                      </wp:docPr>
                      <wp:cNvGraphicFramePr/>
                      <a:graphic xmlns:a="http://schemas.openxmlformats.org/drawingml/2006/main">
                        <a:graphicData uri="http://schemas.microsoft.com/office/word/2010/wordprocessingShape">
                          <wps:wsp>
                            <wps:cNvSpPr/>
                            <wps:spPr>
                              <a:xfrm>
                                <a:off x="0" y="0"/>
                                <a:ext cx="514350" cy="1047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5F00B56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4" o:spid="_x0000_s1026" type="#_x0000_t66" style="position:absolute;margin-left:26.25pt;margin-top:18pt;width:42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d/7gEAACYEAAAOAAAAZHJzL2Uyb0RvYy54bWysU01v1DAQvSPxHyzf2STLLkXRZivUCi4V&#10;rWj5Aa4z3liyPZZtNrv8esZOmqIWcUDk4Phj3ps3z+Pd5ckadoQQNbqON6uaM3ASe+0OHf/+8Pnd&#10;R85iEq4XBh10/AyRX+7fvtmNvoU1Dmh6CIxIXGxH3/EhJd9WVZQDWBFX6MHRocJgRaJlOFR9ECOx&#10;W1Ot6/pDNWLofUAJMdLu9XTI94VfKZDpVqkIiZmOk7ZUxlDGxzxW+51oD0H4QctZhvgHFVZoR0kX&#10;qmuRBPsR9Csqq2XAiCqtJNoKldISSg1UTVO/qOZ+EB5KLWRO9ItN8f/Ryq/Hu8B03/ENZ05YuqJP&#10;IeDYshtQiW2yQaOPLcXd+7swryJNc7UnFWz+Ux3sVEw9L6bCKTFJm9tm835L1ks6aurNxcU2c1bP&#10;YB9i+gJoWZ503FDeIqH4KY43MU3xT3EEzoomDWWWzgayDOO+gaJiKOu6oEsbwZUJ7CioAYSU4FIz&#10;HQ2ih2l7W9M3i1oQRWIhzMxKG7NwzwS5RV9zT1rn+AyF0oULuP6bsAm8IEpmdGkBW+0w/InAUFVz&#10;5in+yaTJmuzSI/Znump6q+mWBmVw7Lg02nM2YPj5ci8kc4XToxFOUkTHU0mRuagZiz/zw8nd/vu6&#10;JH9+3vtfAAAA//8DAFBLAwQUAAYACAAAACEAHuzz1twAAAAIAQAADwAAAGRycy9kb3ducmV2Lnht&#10;bEyPwU7DMBBE70j8g7VI3KjTVomsNE7VVuKEBGqpoEcnXpKIeB3Fbhv+nu0JjjtvNDtTrCfXiwuO&#10;ofOkYT5LQCDV3nbUaDi+Pz8pECEasqb3hBp+MMC6vL8rTG79lfZ4OcRGcAiF3GhoYxxyKUPdojNh&#10;5gckZl9+dCbyOTbSjubK4a6XiyTJpDMd8YfWDLhrsf4+nJ2GqvFvH+H4Stt9cvpUnlRQL7XWjw/T&#10;ZgUi4hT/zHCrz9Wh5E6VP5MNoteQLlJ2alhmPOnGlxkLFQOVgiwL+X9A+QsAAP//AwBQSwECLQAU&#10;AAYACAAAACEAtoM4kv4AAADhAQAAEwAAAAAAAAAAAAAAAAAAAAAAW0NvbnRlbnRfVHlwZXNdLnht&#10;bFBLAQItABQABgAIAAAAIQA4/SH/1gAAAJQBAAALAAAAAAAAAAAAAAAAAC8BAABfcmVscy8ucmVs&#10;c1BLAQItABQABgAIAAAAIQC5+Wd/7gEAACYEAAAOAAAAAAAAAAAAAAAAAC4CAABkcnMvZTJvRG9j&#10;LnhtbFBLAQItABQABgAIAAAAIQAe7PPW3AAAAAgBAAAPAAAAAAAAAAAAAAAAAEgEAABkcnMvZG93&#10;bnJldi54bWxQSwUGAAAAAAQABADzAAAAUQUAAAAA&#10;" adj="2200" fillcolor="#4472c4 [3204]" strokecolor="#1f3763 [1604]" strokeweight="1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351"/>
            </w:tblGrid>
            <w:tr w:rsidR="00F60294" w:rsidRPr="00F60294" w14:paraId="0B67E73A" w14:textId="77777777">
              <w:trPr>
                <w:trHeight w:val="276"/>
                <w:tblCellSpacing w:w="0" w:type="dxa"/>
              </w:trPr>
              <w:tc>
                <w:tcPr>
                  <w:tcW w:w="1360" w:type="dxa"/>
                  <w:vMerge w:val="restart"/>
                  <w:tcBorders>
                    <w:top w:val="nil"/>
                    <w:left w:val="nil"/>
                    <w:bottom w:val="nil"/>
                    <w:right w:val="nil"/>
                  </w:tcBorders>
                  <w:shd w:val="clear" w:color="auto" w:fill="auto"/>
                  <w:noWrap/>
                  <w:vAlign w:val="bottom"/>
                  <w:hideMark/>
                </w:tcPr>
                <w:p w14:paraId="5A8DC268" w14:textId="77777777" w:rsidR="00F60294" w:rsidRPr="00F60294" w:rsidRDefault="00F60294" w:rsidP="00F60294">
                  <w:pPr>
                    <w:rPr>
                      <w:rFonts w:ascii="Calibri" w:eastAsia="Times New Roman" w:hAnsi="Calibri" w:cs="Calibri"/>
                      <w:color w:val="000000"/>
                      <w:sz w:val="22"/>
                    </w:rPr>
                  </w:pPr>
                </w:p>
              </w:tc>
            </w:tr>
            <w:tr w:rsidR="00F60294" w:rsidRPr="00F60294" w14:paraId="21B92137" w14:textId="77777777">
              <w:trPr>
                <w:trHeight w:val="276"/>
                <w:tblCellSpacing w:w="0" w:type="dxa"/>
              </w:trPr>
              <w:tc>
                <w:tcPr>
                  <w:tcW w:w="0" w:type="auto"/>
                  <w:vMerge/>
                  <w:tcBorders>
                    <w:top w:val="nil"/>
                    <w:left w:val="nil"/>
                    <w:bottom w:val="nil"/>
                    <w:right w:val="nil"/>
                  </w:tcBorders>
                  <w:vAlign w:val="center"/>
                  <w:hideMark/>
                </w:tcPr>
                <w:p w14:paraId="2C1E4E93" w14:textId="77777777" w:rsidR="00F60294" w:rsidRPr="00F60294" w:rsidRDefault="00F60294" w:rsidP="00F60294">
                  <w:pPr>
                    <w:rPr>
                      <w:rFonts w:ascii="Calibri" w:eastAsia="Times New Roman" w:hAnsi="Calibri" w:cs="Calibri"/>
                      <w:color w:val="000000"/>
                      <w:sz w:val="22"/>
                    </w:rPr>
                  </w:pPr>
                </w:p>
              </w:tc>
            </w:tr>
          </w:tbl>
          <w:p w14:paraId="563BFD37" w14:textId="77777777" w:rsidR="00F60294" w:rsidRPr="00F60294" w:rsidRDefault="00F60294" w:rsidP="00F60294">
            <w:pPr>
              <w:rPr>
                <w:rFonts w:ascii="Calibri" w:eastAsia="Times New Roman" w:hAnsi="Calibri" w:cs="Calibri"/>
                <w:color w:val="000000"/>
                <w:sz w:val="22"/>
              </w:rPr>
            </w:pPr>
          </w:p>
        </w:tc>
        <w:tc>
          <w:tcPr>
            <w:tcW w:w="2810" w:type="dxa"/>
            <w:tcBorders>
              <w:top w:val="nil"/>
              <w:left w:val="nil"/>
              <w:bottom w:val="nil"/>
              <w:right w:val="nil"/>
            </w:tcBorders>
            <w:shd w:val="clear" w:color="auto" w:fill="auto"/>
            <w:noWrap/>
            <w:vAlign w:val="bottom"/>
            <w:hideMark/>
          </w:tcPr>
          <w:p w14:paraId="566E16B3" w14:textId="77777777" w:rsidR="00F60294" w:rsidRPr="00F60294" w:rsidRDefault="00F60294" w:rsidP="00F60294">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noWrap/>
            <w:vAlign w:val="bottom"/>
            <w:hideMark/>
          </w:tcPr>
          <w:p w14:paraId="5869A432" w14:textId="77777777" w:rsidR="00F60294" w:rsidRPr="00F60294" w:rsidRDefault="00F60294" w:rsidP="00F60294">
            <w:pPr>
              <w:rPr>
                <w:rFonts w:ascii="Times New Roman" w:eastAsia="Times New Roman" w:hAnsi="Times New Roman" w:cs="Times New Roman"/>
                <w:sz w:val="20"/>
                <w:szCs w:val="20"/>
              </w:rPr>
            </w:pPr>
          </w:p>
        </w:tc>
        <w:tc>
          <w:tcPr>
            <w:tcW w:w="1464" w:type="dxa"/>
            <w:tcBorders>
              <w:top w:val="nil"/>
              <w:left w:val="nil"/>
              <w:bottom w:val="nil"/>
              <w:right w:val="nil"/>
            </w:tcBorders>
            <w:shd w:val="clear" w:color="auto" w:fill="auto"/>
            <w:noWrap/>
            <w:vAlign w:val="bottom"/>
            <w:hideMark/>
          </w:tcPr>
          <w:p w14:paraId="67CD03D4" w14:textId="77777777" w:rsidR="00F60294" w:rsidRPr="00F60294" w:rsidRDefault="00F60294" w:rsidP="00F60294">
            <w:pPr>
              <w:rPr>
                <w:rFonts w:ascii="Times New Roman" w:eastAsia="Times New Roman" w:hAnsi="Times New Roman" w:cs="Times New Roman"/>
                <w:sz w:val="20"/>
                <w:szCs w:val="20"/>
              </w:rPr>
            </w:pPr>
          </w:p>
        </w:tc>
        <w:tc>
          <w:tcPr>
            <w:tcW w:w="1415" w:type="dxa"/>
            <w:tcBorders>
              <w:top w:val="nil"/>
              <w:left w:val="nil"/>
              <w:bottom w:val="nil"/>
              <w:right w:val="nil"/>
            </w:tcBorders>
            <w:shd w:val="clear" w:color="auto" w:fill="auto"/>
            <w:noWrap/>
            <w:vAlign w:val="bottom"/>
            <w:hideMark/>
          </w:tcPr>
          <w:p w14:paraId="3F18CAE9" w14:textId="77777777" w:rsidR="00F60294" w:rsidRPr="00F60294" w:rsidRDefault="00F60294" w:rsidP="00F60294">
            <w:pPr>
              <w:rPr>
                <w:rFonts w:ascii="Times New Roman" w:eastAsia="Times New Roman" w:hAnsi="Times New Roman" w:cs="Times New Roman"/>
                <w:sz w:val="20"/>
                <w:szCs w:val="20"/>
              </w:rPr>
            </w:pPr>
          </w:p>
        </w:tc>
        <w:tc>
          <w:tcPr>
            <w:tcW w:w="522" w:type="dxa"/>
            <w:tcBorders>
              <w:top w:val="nil"/>
              <w:left w:val="nil"/>
              <w:bottom w:val="nil"/>
              <w:right w:val="nil"/>
            </w:tcBorders>
            <w:shd w:val="clear" w:color="auto" w:fill="auto"/>
            <w:noWrap/>
            <w:vAlign w:val="bottom"/>
            <w:hideMark/>
          </w:tcPr>
          <w:p w14:paraId="352D1FE4"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14:paraId="1F2D401A" w14:textId="77777777" w:rsidR="00F60294" w:rsidRPr="00F60294" w:rsidRDefault="00F60294" w:rsidP="00F60294">
            <w:pPr>
              <w:rPr>
                <w:rFonts w:ascii="Times New Roman" w:eastAsia="Times New Roman" w:hAnsi="Times New Roman" w:cs="Times New Roman"/>
                <w:sz w:val="20"/>
                <w:szCs w:val="20"/>
              </w:rPr>
            </w:pPr>
          </w:p>
        </w:tc>
        <w:tc>
          <w:tcPr>
            <w:tcW w:w="1386" w:type="dxa"/>
            <w:vMerge w:val="restart"/>
            <w:tcBorders>
              <w:top w:val="nil"/>
              <w:left w:val="nil"/>
              <w:bottom w:val="nil"/>
              <w:right w:val="nil"/>
            </w:tcBorders>
            <w:shd w:val="clear" w:color="auto" w:fill="auto"/>
            <w:noWrap/>
            <w:vAlign w:val="bottom"/>
            <w:hideMark/>
          </w:tcPr>
          <w:p w14:paraId="2600E9DB" w14:textId="77777777" w:rsidR="00F60294" w:rsidRPr="00F60294" w:rsidRDefault="00F60294" w:rsidP="00F60294">
            <w:pPr>
              <w:rPr>
                <w:rFonts w:ascii="Times New Roman" w:eastAsia="Times New Roman" w:hAnsi="Times New Roman" w:cs="Times New Roman"/>
                <w:sz w:val="20"/>
                <w:szCs w:val="20"/>
              </w:rPr>
            </w:pPr>
          </w:p>
        </w:tc>
      </w:tr>
      <w:tr w:rsidR="00F60294" w:rsidRPr="00F60294" w14:paraId="3730FA33" w14:textId="77777777" w:rsidTr="00015D07">
        <w:trPr>
          <w:trHeight w:val="300"/>
        </w:trPr>
        <w:tc>
          <w:tcPr>
            <w:tcW w:w="1542" w:type="dxa"/>
            <w:vMerge/>
            <w:tcBorders>
              <w:top w:val="nil"/>
              <w:left w:val="nil"/>
              <w:bottom w:val="nil"/>
              <w:right w:val="nil"/>
            </w:tcBorders>
            <w:vAlign w:val="center"/>
            <w:hideMark/>
          </w:tcPr>
          <w:p w14:paraId="1AE29577" w14:textId="77777777" w:rsidR="00F60294" w:rsidRPr="00F60294" w:rsidRDefault="00F60294" w:rsidP="00F60294">
            <w:pPr>
              <w:rPr>
                <w:rFonts w:ascii="Calibri" w:eastAsia="Times New Roman" w:hAnsi="Calibri" w:cs="Calibri"/>
                <w:color w:val="000000"/>
                <w:sz w:val="22"/>
              </w:rPr>
            </w:pPr>
          </w:p>
        </w:tc>
        <w:tc>
          <w:tcPr>
            <w:tcW w:w="2810" w:type="dxa"/>
            <w:tcBorders>
              <w:top w:val="nil"/>
              <w:left w:val="nil"/>
              <w:bottom w:val="nil"/>
              <w:right w:val="nil"/>
            </w:tcBorders>
            <w:shd w:val="clear" w:color="auto" w:fill="auto"/>
            <w:noWrap/>
            <w:vAlign w:val="bottom"/>
            <w:hideMark/>
          </w:tcPr>
          <w:p w14:paraId="018CA60A" w14:textId="77777777" w:rsidR="00F60294" w:rsidRPr="00F60294" w:rsidRDefault="00F60294" w:rsidP="00F60294">
            <w:pPr>
              <w:rPr>
                <w:rFonts w:ascii="Calibri" w:eastAsia="Times New Roman" w:hAnsi="Calibri" w:cs="Calibri"/>
                <w:color w:val="000000"/>
                <w:sz w:val="22"/>
              </w:rPr>
            </w:pPr>
            <w:r w:rsidRPr="00F60294">
              <w:rPr>
                <w:rFonts w:ascii="Calibri" w:eastAsia="Times New Roman" w:hAnsi="Calibri" w:cs="Calibri"/>
                <w:color w:val="000000"/>
                <w:sz w:val="22"/>
              </w:rPr>
              <w:t xml:space="preserve">   Your county logo here</w:t>
            </w:r>
          </w:p>
        </w:tc>
        <w:tc>
          <w:tcPr>
            <w:tcW w:w="411" w:type="dxa"/>
            <w:tcBorders>
              <w:top w:val="nil"/>
              <w:left w:val="nil"/>
              <w:bottom w:val="nil"/>
              <w:right w:val="nil"/>
            </w:tcBorders>
            <w:shd w:val="clear" w:color="auto" w:fill="auto"/>
            <w:noWrap/>
            <w:vAlign w:val="bottom"/>
            <w:hideMark/>
          </w:tcPr>
          <w:p w14:paraId="0BCA7CC4" w14:textId="77777777" w:rsidR="00F60294" w:rsidRPr="00F60294" w:rsidRDefault="00F60294" w:rsidP="00F60294">
            <w:pPr>
              <w:rPr>
                <w:rFonts w:ascii="Calibri" w:eastAsia="Times New Roman" w:hAnsi="Calibri" w:cs="Calibri"/>
                <w:color w:val="000000"/>
                <w:sz w:val="22"/>
              </w:rPr>
            </w:pPr>
          </w:p>
        </w:tc>
        <w:tc>
          <w:tcPr>
            <w:tcW w:w="1464" w:type="dxa"/>
            <w:tcBorders>
              <w:top w:val="nil"/>
              <w:left w:val="nil"/>
              <w:bottom w:val="nil"/>
              <w:right w:val="nil"/>
            </w:tcBorders>
            <w:shd w:val="clear" w:color="auto" w:fill="auto"/>
            <w:noWrap/>
            <w:vAlign w:val="bottom"/>
            <w:hideMark/>
          </w:tcPr>
          <w:p w14:paraId="72212858" w14:textId="77777777" w:rsidR="00F60294" w:rsidRPr="00F60294" w:rsidRDefault="00F60294" w:rsidP="00F60294">
            <w:pPr>
              <w:rPr>
                <w:rFonts w:ascii="Times New Roman" w:eastAsia="Times New Roman" w:hAnsi="Times New Roman" w:cs="Times New Roman"/>
                <w:sz w:val="20"/>
                <w:szCs w:val="20"/>
              </w:rPr>
            </w:pPr>
          </w:p>
        </w:tc>
        <w:tc>
          <w:tcPr>
            <w:tcW w:w="1937" w:type="dxa"/>
            <w:gridSpan w:val="2"/>
            <w:tcBorders>
              <w:top w:val="nil"/>
              <w:left w:val="nil"/>
              <w:bottom w:val="nil"/>
              <w:right w:val="nil"/>
            </w:tcBorders>
            <w:shd w:val="clear" w:color="auto" w:fill="auto"/>
            <w:noWrap/>
            <w:vAlign w:val="bottom"/>
            <w:hideMark/>
          </w:tcPr>
          <w:p w14:paraId="7D15A5B3" w14:textId="77777777" w:rsidR="00F60294" w:rsidRPr="00F60294" w:rsidRDefault="00F60294" w:rsidP="00F60294">
            <w:pPr>
              <w:rPr>
                <w:rFonts w:ascii="Calibri" w:eastAsia="Times New Roman" w:hAnsi="Calibri" w:cs="Calibri"/>
                <w:color w:val="000000"/>
                <w:sz w:val="22"/>
              </w:rPr>
            </w:pPr>
            <w:r w:rsidRPr="00F60294">
              <w:rPr>
                <w:rFonts w:ascii="Calibri" w:eastAsia="Times New Roman" w:hAnsi="Calibri" w:cs="Calibri"/>
                <w:color w:val="000000"/>
                <w:sz w:val="22"/>
              </w:rPr>
              <w:t>Your county logo here</w:t>
            </w:r>
          </w:p>
        </w:tc>
        <w:tc>
          <w:tcPr>
            <w:tcW w:w="1250" w:type="dxa"/>
            <w:tcBorders>
              <w:top w:val="nil"/>
              <w:left w:val="nil"/>
              <w:bottom w:val="nil"/>
              <w:right w:val="nil"/>
            </w:tcBorders>
            <w:shd w:val="clear" w:color="auto" w:fill="auto"/>
            <w:noWrap/>
            <w:vAlign w:val="bottom"/>
            <w:hideMark/>
          </w:tcPr>
          <w:p w14:paraId="4282B1A6" w14:textId="232AF407" w:rsidR="00F60294" w:rsidRPr="00F60294" w:rsidRDefault="00F60294" w:rsidP="00F60294">
            <w:pPr>
              <w:rPr>
                <w:rFonts w:ascii="Calibri" w:eastAsia="Times New Roman" w:hAnsi="Calibri" w:cs="Calibri"/>
                <w:color w:val="000000"/>
                <w:sz w:val="22"/>
              </w:rPr>
            </w:pPr>
            <w:r w:rsidRPr="00F60294">
              <w:rPr>
                <w:rFonts w:ascii="Calibri" w:eastAsia="Times New Roman" w:hAnsi="Calibri" w:cs="Calibri"/>
                <w:noProof/>
                <w:color w:val="000000"/>
                <w:sz w:val="22"/>
              </w:rPr>
              <mc:AlternateContent>
                <mc:Choice Requires="wps">
                  <w:drawing>
                    <wp:anchor distT="0" distB="0" distL="114300" distR="114300" simplePos="0" relativeHeight="251660288" behindDoc="0" locked="0" layoutInCell="1" allowOverlap="1" wp14:anchorId="5888A517" wp14:editId="7D0425CC">
                      <wp:simplePos x="0" y="0"/>
                      <wp:positionH relativeFrom="column">
                        <wp:posOffset>419100</wp:posOffset>
                      </wp:positionH>
                      <wp:positionV relativeFrom="paragraph">
                        <wp:posOffset>47625</wp:posOffset>
                      </wp:positionV>
                      <wp:extent cx="628650" cy="142875"/>
                      <wp:effectExtent l="0" t="19050" r="38100" b="47625"/>
                      <wp:wrapNone/>
                      <wp:docPr id="3" name="Arrow: Left 3">
                        <a:extLst xmlns:a="http://schemas.openxmlformats.org/drawingml/2006/main">
                          <a:ext uri="{FF2B5EF4-FFF2-40B4-BE49-F238E27FC236}">
                            <a16:creationId xmlns:a16="http://schemas.microsoft.com/office/drawing/2014/main" id="{DF1230F2-EC64-49A0-A6CE-5D4762040A58}"/>
                          </a:ext>
                        </a:extLst>
                      </wp:docPr>
                      <wp:cNvGraphicFramePr/>
                      <a:graphic xmlns:a="http://schemas.openxmlformats.org/drawingml/2006/main">
                        <a:graphicData uri="http://schemas.microsoft.com/office/word/2010/wordprocessingShape">
                          <wps:wsp>
                            <wps:cNvSpPr/>
                            <wps:spPr>
                              <a:xfrm flipH="1">
                                <a:off x="0" y="0"/>
                                <a:ext cx="609600" cy="1047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30824B4E" id="Arrow: Left 3" o:spid="_x0000_s1026" type="#_x0000_t66" style="position:absolute;margin-left:33pt;margin-top:3.75pt;width:49.5pt;height:11.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8ey9gEAADAEAAAOAAAAZHJzL2Uyb0RvYy54bWysU01vEzEQvSPxHyzfyW5SmkKUTYVaAYeK&#10;Vi38ANc7zlryl8Ymm/DrGdvbBbWIA2IP1tqeefPem/H28mgNOwBG7V3Hl4uWM3DS99rtO/7t68c3&#10;7ziLSbheGO+g4yeI/HL3+tV2DBtY+cGbHpARiIubMXR8SClsmibKAayICx/A0aXyaEWiLe6bHsVI&#10;6NY0q7ZdN6PHPqCXECOdXtdLviv4SoFMt0pFSMx0nLilsmJZH/Pa7LZis0cRBi0nGuIfWFihHRWd&#10;oa5FEuw76hdQVkv00au0kN42XiktoWggNcv2mZqHQQQoWsicGGab4v+DlV8Od8h03/Ezzpyw1KIP&#10;iH7csBtQiZ1lg8YQNxT3EO5w2kX6zWqPCi1TRofP1PuinxSxY7H3NNsLx8QkHa7b9+uWmiDpatm+&#10;vbg4z+hNhclwAWP6BN6y/NNxQwwKmYIsDjcx1finOErO3Cqb8pdOBjKScfegSBZVXZXsMlBwZZAd&#10;BI2CkBJcqpTjIHqox+ctfROpOaNQLIAZWWljZuwJIA/rS+zKdYrPqVDmcU5u/0asJs8ZpbJ3aU62&#10;2nn8E4AhVVPlGv9kUrUmu/To+xM1nV5tuqVFGT92XFIXORs8/nh+hslc+fp8hJMU0fFUSmQsGsvi&#10;z/SE8tz/vi/Ffz303U8AAAD//wMAUEsDBBQABgAIAAAAIQDpI3TN3AAAAAcBAAAPAAAAZHJzL2Rv&#10;d25yZXYueG1sTI9PS8NAFMTvgt9heYKXYjdWEjXmpYjgxUPBtuB1m335g9m3IW+Txm/v9qTHYYaZ&#10;3xTbxfVqplE6zwj36wQUceVtxw3C8fB+9wRKgmFres+E8EMC2/L6qjC59Wf+pHkfGhVLWHKD0IYw&#10;5FpL1ZIzsvYDcfRqPzoTohwbbUdzjuWu15skybQzHceF1gz01lL1vZ8cQrPjSb4+Vmm9rHabYzfV&#10;8iwz4u3N8voCKtAS/sJwwY/oUEamk5/YiuoRsixeCQiPKaiLnaVRnxAekgR0Wej//OUvAAAA//8D&#10;AFBLAQItABQABgAIAAAAIQC2gziS/gAAAOEBAAATAAAAAAAAAAAAAAAAAAAAAABbQ29udGVudF9U&#10;eXBlc10ueG1sUEsBAi0AFAAGAAgAAAAhADj9If/WAAAAlAEAAAsAAAAAAAAAAAAAAAAALwEAAF9y&#10;ZWxzLy5yZWxzUEsBAi0AFAAGAAgAAAAhACgfx7L2AQAAMAQAAA4AAAAAAAAAAAAAAAAALgIAAGRy&#10;cy9lMm9Eb2MueG1sUEsBAi0AFAAGAAgAAAAhAOkjdM3cAAAABwEAAA8AAAAAAAAAAAAAAAAAUAQA&#10;AGRycy9kb3ducmV2LnhtbFBLBQYAAAAABAAEAPMAAABZBQAAAAA=&#10;" adj="1856" fillcolor="#4472c4 [3204]" strokecolor="#1f3763 [1604]" strokeweight="1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53"/>
            </w:tblGrid>
            <w:tr w:rsidR="00F60294" w:rsidRPr="00F60294" w14:paraId="5431792F" w14:textId="77777777">
              <w:trPr>
                <w:trHeight w:val="300"/>
                <w:tblCellSpacing w:w="0" w:type="dxa"/>
              </w:trPr>
              <w:tc>
                <w:tcPr>
                  <w:tcW w:w="1060" w:type="dxa"/>
                  <w:tcBorders>
                    <w:top w:val="nil"/>
                    <w:left w:val="nil"/>
                    <w:bottom w:val="nil"/>
                    <w:right w:val="nil"/>
                  </w:tcBorders>
                  <w:shd w:val="clear" w:color="auto" w:fill="auto"/>
                  <w:noWrap/>
                  <w:vAlign w:val="bottom"/>
                  <w:hideMark/>
                </w:tcPr>
                <w:p w14:paraId="2AE5FD41" w14:textId="77777777" w:rsidR="00F60294" w:rsidRPr="00F60294" w:rsidRDefault="00F60294" w:rsidP="00F60294">
                  <w:pPr>
                    <w:rPr>
                      <w:rFonts w:ascii="Calibri" w:eastAsia="Times New Roman" w:hAnsi="Calibri" w:cs="Calibri"/>
                      <w:color w:val="000000"/>
                      <w:sz w:val="22"/>
                    </w:rPr>
                  </w:pPr>
                </w:p>
              </w:tc>
            </w:tr>
          </w:tbl>
          <w:p w14:paraId="0902E05C" w14:textId="77777777" w:rsidR="00F60294" w:rsidRPr="00F60294" w:rsidRDefault="00F60294" w:rsidP="00F60294">
            <w:pPr>
              <w:rPr>
                <w:rFonts w:ascii="Calibri" w:eastAsia="Times New Roman" w:hAnsi="Calibri" w:cs="Calibri"/>
                <w:color w:val="000000"/>
                <w:sz w:val="22"/>
              </w:rPr>
            </w:pPr>
          </w:p>
        </w:tc>
        <w:tc>
          <w:tcPr>
            <w:tcW w:w="1386" w:type="dxa"/>
            <w:vMerge/>
            <w:tcBorders>
              <w:top w:val="nil"/>
              <w:left w:val="nil"/>
              <w:bottom w:val="nil"/>
              <w:right w:val="nil"/>
            </w:tcBorders>
            <w:vAlign w:val="center"/>
            <w:hideMark/>
          </w:tcPr>
          <w:p w14:paraId="4E65EC8F" w14:textId="77777777" w:rsidR="00F60294" w:rsidRPr="00F60294" w:rsidRDefault="00F60294" w:rsidP="00F60294">
            <w:pPr>
              <w:rPr>
                <w:rFonts w:ascii="Times New Roman" w:eastAsia="Times New Roman" w:hAnsi="Times New Roman" w:cs="Times New Roman"/>
                <w:sz w:val="20"/>
                <w:szCs w:val="20"/>
              </w:rPr>
            </w:pPr>
          </w:p>
        </w:tc>
      </w:tr>
      <w:tr w:rsidR="00015D07" w:rsidRPr="00F60294" w14:paraId="0C0FE485" w14:textId="77777777" w:rsidTr="00015D07">
        <w:trPr>
          <w:trHeight w:val="300"/>
        </w:trPr>
        <w:tc>
          <w:tcPr>
            <w:tcW w:w="1542" w:type="dxa"/>
            <w:vMerge/>
            <w:tcBorders>
              <w:top w:val="nil"/>
              <w:left w:val="nil"/>
              <w:bottom w:val="nil"/>
              <w:right w:val="nil"/>
            </w:tcBorders>
            <w:vAlign w:val="center"/>
            <w:hideMark/>
          </w:tcPr>
          <w:p w14:paraId="6CFB3E9B" w14:textId="77777777" w:rsidR="00F60294" w:rsidRPr="00F60294" w:rsidRDefault="00F60294" w:rsidP="00F60294">
            <w:pPr>
              <w:rPr>
                <w:rFonts w:ascii="Calibri" w:eastAsia="Times New Roman" w:hAnsi="Calibri" w:cs="Calibri"/>
                <w:color w:val="000000"/>
                <w:sz w:val="22"/>
              </w:rPr>
            </w:pPr>
          </w:p>
        </w:tc>
        <w:tc>
          <w:tcPr>
            <w:tcW w:w="2810" w:type="dxa"/>
            <w:tcBorders>
              <w:top w:val="nil"/>
              <w:left w:val="nil"/>
              <w:bottom w:val="nil"/>
              <w:right w:val="nil"/>
            </w:tcBorders>
            <w:shd w:val="clear" w:color="auto" w:fill="auto"/>
            <w:noWrap/>
            <w:vAlign w:val="bottom"/>
            <w:hideMark/>
          </w:tcPr>
          <w:p w14:paraId="7D9DB678" w14:textId="77777777" w:rsidR="00F60294" w:rsidRPr="00F60294" w:rsidRDefault="00F60294" w:rsidP="00F60294">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noWrap/>
            <w:vAlign w:val="bottom"/>
            <w:hideMark/>
          </w:tcPr>
          <w:p w14:paraId="266E04AB" w14:textId="77777777" w:rsidR="00F60294" w:rsidRPr="00F60294" w:rsidRDefault="00F60294" w:rsidP="00F60294">
            <w:pPr>
              <w:rPr>
                <w:rFonts w:ascii="Times New Roman" w:eastAsia="Times New Roman" w:hAnsi="Times New Roman" w:cs="Times New Roman"/>
                <w:sz w:val="20"/>
                <w:szCs w:val="20"/>
              </w:rPr>
            </w:pPr>
          </w:p>
        </w:tc>
        <w:tc>
          <w:tcPr>
            <w:tcW w:w="1464" w:type="dxa"/>
            <w:tcBorders>
              <w:top w:val="nil"/>
              <w:left w:val="nil"/>
              <w:bottom w:val="nil"/>
              <w:right w:val="nil"/>
            </w:tcBorders>
            <w:shd w:val="clear" w:color="auto" w:fill="auto"/>
            <w:noWrap/>
            <w:vAlign w:val="bottom"/>
            <w:hideMark/>
          </w:tcPr>
          <w:p w14:paraId="65B5DD53" w14:textId="77777777" w:rsidR="00F60294" w:rsidRPr="00F60294" w:rsidRDefault="00F60294" w:rsidP="00F60294">
            <w:pPr>
              <w:rPr>
                <w:rFonts w:ascii="Times New Roman" w:eastAsia="Times New Roman" w:hAnsi="Times New Roman" w:cs="Times New Roman"/>
                <w:sz w:val="20"/>
                <w:szCs w:val="20"/>
              </w:rPr>
            </w:pPr>
          </w:p>
        </w:tc>
        <w:tc>
          <w:tcPr>
            <w:tcW w:w="1415" w:type="dxa"/>
            <w:tcBorders>
              <w:top w:val="nil"/>
              <w:left w:val="nil"/>
              <w:bottom w:val="nil"/>
              <w:right w:val="nil"/>
            </w:tcBorders>
            <w:shd w:val="clear" w:color="auto" w:fill="auto"/>
            <w:noWrap/>
            <w:vAlign w:val="bottom"/>
            <w:hideMark/>
          </w:tcPr>
          <w:p w14:paraId="0CF8A4C1" w14:textId="77777777" w:rsidR="00F60294" w:rsidRPr="00F60294" w:rsidRDefault="00F60294" w:rsidP="00F60294">
            <w:pPr>
              <w:rPr>
                <w:rFonts w:ascii="Times New Roman" w:eastAsia="Times New Roman" w:hAnsi="Times New Roman" w:cs="Times New Roman"/>
                <w:sz w:val="20"/>
                <w:szCs w:val="20"/>
              </w:rPr>
            </w:pPr>
          </w:p>
        </w:tc>
        <w:tc>
          <w:tcPr>
            <w:tcW w:w="522" w:type="dxa"/>
            <w:tcBorders>
              <w:top w:val="nil"/>
              <w:left w:val="nil"/>
              <w:bottom w:val="nil"/>
              <w:right w:val="nil"/>
            </w:tcBorders>
            <w:shd w:val="clear" w:color="auto" w:fill="auto"/>
            <w:noWrap/>
            <w:vAlign w:val="bottom"/>
            <w:hideMark/>
          </w:tcPr>
          <w:p w14:paraId="39D52D4C"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14:paraId="42378464" w14:textId="77777777" w:rsidR="00F60294" w:rsidRPr="00F60294" w:rsidRDefault="00F60294" w:rsidP="00F60294">
            <w:pPr>
              <w:rPr>
                <w:rFonts w:ascii="Times New Roman" w:eastAsia="Times New Roman" w:hAnsi="Times New Roman" w:cs="Times New Roman"/>
                <w:sz w:val="20"/>
                <w:szCs w:val="20"/>
              </w:rPr>
            </w:pPr>
          </w:p>
        </w:tc>
        <w:tc>
          <w:tcPr>
            <w:tcW w:w="1386" w:type="dxa"/>
            <w:vMerge/>
            <w:tcBorders>
              <w:top w:val="nil"/>
              <w:left w:val="nil"/>
              <w:bottom w:val="nil"/>
              <w:right w:val="nil"/>
            </w:tcBorders>
            <w:vAlign w:val="center"/>
            <w:hideMark/>
          </w:tcPr>
          <w:p w14:paraId="66DECA9D" w14:textId="77777777" w:rsidR="00F60294" w:rsidRPr="00F60294" w:rsidRDefault="00F60294" w:rsidP="00F60294">
            <w:pPr>
              <w:rPr>
                <w:rFonts w:ascii="Times New Roman" w:eastAsia="Times New Roman" w:hAnsi="Times New Roman" w:cs="Times New Roman"/>
                <w:sz w:val="20"/>
                <w:szCs w:val="20"/>
              </w:rPr>
            </w:pPr>
          </w:p>
        </w:tc>
      </w:tr>
      <w:tr w:rsidR="00015D07" w:rsidRPr="00F60294" w14:paraId="39A71D83" w14:textId="77777777" w:rsidTr="00015D07">
        <w:trPr>
          <w:trHeight w:val="300"/>
        </w:trPr>
        <w:tc>
          <w:tcPr>
            <w:tcW w:w="1542" w:type="dxa"/>
            <w:tcBorders>
              <w:top w:val="nil"/>
              <w:left w:val="nil"/>
              <w:bottom w:val="nil"/>
              <w:right w:val="nil"/>
            </w:tcBorders>
            <w:shd w:val="clear" w:color="auto" w:fill="auto"/>
            <w:noWrap/>
            <w:vAlign w:val="bottom"/>
            <w:hideMark/>
          </w:tcPr>
          <w:p w14:paraId="58BE82FA" w14:textId="77777777" w:rsidR="00F60294" w:rsidRPr="00F60294" w:rsidRDefault="00F60294" w:rsidP="00F60294">
            <w:pPr>
              <w:rPr>
                <w:rFonts w:ascii="Calibri" w:eastAsia="Times New Roman" w:hAnsi="Calibri" w:cs="Calibri"/>
                <w:b/>
                <w:bCs/>
                <w:color w:val="000000"/>
                <w:sz w:val="22"/>
              </w:rPr>
            </w:pPr>
            <w:r w:rsidRPr="00F60294">
              <w:rPr>
                <w:rFonts w:ascii="Calibri" w:eastAsia="Times New Roman" w:hAnsi="Calibri" w:cs="Calibri"/>
                <w:b/>
                <w:bCs/>
                <w:color w:val="000000"/>
                <w:sz w:val="22"/>
              </w:rPr>
              <w:t>Job Title</w:t>
            </w:r>
          </w:p>
        </w:tc>
        <w:tc>
          <w:tcPr>
            <w:tcW w:w="2810" w:type="dxa"/>
            <w:tcBorders>
              <w:top w:val="nil"/>
              <w:left w:val="nil"/>
              <w:bottom w:val="nil"/>
              <w:right w:val="nil"/>
            </w:tcBorders>
            <w:shd w:val="clear" w:color="auto" w:fill="auto"/>
            <w:noWrap/>
            <w:vAlign w:val="bottom"/>
            <w:hideMark/>
          </w:tcPr>
          <w:p w14:paraId="1FB3A7A9" w14:textId="77777777" w:rsidR="00F60294" w:rsidRPr="00F60294" w:rsidRDefault="00F60294" w:rsidP="00F60294">
            <w:pPr>
              <w:rPr>
                <w:rFonts w:ascii="Calibri" w:eastAsia="Times New Roman" w:hAnsi="Calibri" w:cs="Calibri"/>
                <w:b/>
                <w:bCs/>
                <w:color w:val="000000"/>
                <w:sz w:val="22"/>
              </w:rPr>
            </w:pPr>
            <w:r w:rsidRPr="00F60294">
              <w:rPr>
                <w:rFonts w:ascii="Calibri" w:eastAsia="Times New Roman" w:hAnsi="Calibri" w:cs="Calibri"/>
                <w:b/>
                <w:bCs/>
                <w:color w:val="000000"/>
                <w:sz w:val="22"/>
              </w:rPr>
              <w:t>R&amp;B Equipment Operator I</w:t>
            </w:r>
          </w:p>
        </w:tc>
        <w:tc>
          <w:tcPr>
            <w:tcW w:w="411" w:type="dxa"/>
            <w:tcBorders>
              <w:top w:val="nil"/>
              <w:left w:val="nil"/>
              <w:bottom w:val="nil"/>
              <w:right w:val="nil"/>
            </w:tcBorders>
            <w:shd w:val="clear" w:color="auto" w:fill="auto"/>
            <w:noWrap/>
            <w:vAlign w:val="bottom"/>
            <w:hideMark/>
          </w:tcPr>
          <w:p w14:paraId="4A33B504" w14:textId="77777777" w:rsidR="00F60294" w:rsidRPr="00F60294" w:rsidRDefault="00F60294" w:rsidP="00F60294">
            <w:pPr>
              <w:rPr>
                <w:rFonts w:ascii="Calibri" w:eastAsia="Times New Roman" w:hAnsi="Calibri" w:cs="Calibri"/>
                <w:b/>
                <w:bCs/>
                <w:color w:val="000000"/>
                <w:sz w:val="22"/>
              </w:rPr>
            </w:pPr>
          </w:p>
        </w:tc>
        <w:tc>
          <w:tcPr>
            <w:tcW w:w="1464" w:type="dxa"/>
            <w:tcBorders>
              <w:top w:val="nil"/>
              <w:left w:val="nil"/>
              <w:bottom w:val="nil"/>
              <w:right w:val="nil"/>
            </w:tcBorders>
            <w:shd w:val="clear" w:color="auto" w:fill="auto"/>
            <w:noWrap/>
            <w:vAlign w:val="bottom"/>
            <w:hideMark/>
          </w:tcPr>
          <w:p w14:paraId="3CB44441" w14:textId="77777777" w:rsidR="00F60294" w:rsidRPr="00F60294" w:rsidRDefault="00F60294" w:rsidP="00F60294">
            <w:pPr>
              <w:rPr>
                <w:rFonts w:ascii="Calibri" w:eastAsia="Times New Roman" w:hAnsi="Calibri" w:cs="Calibri"/>
                <w:b/>
                <w:bCs/>
                <w:color w:val="000000"/>
                <w:sz w:val="22"/>
              </w:rPr>
            </w:pPr>
            <w:r w:rsidRPr="00F60294">
              <w:rPr>
                <w:rFonts w:ascii="Calibri" w:eastAsia="Times New Roman" w:hAnsi="Calibri" w:cs="Calibri"/>
                <w:b/>
                <w:bCs/>
                <w:color w:val="000000"/>
                <w:sz w:val="22"/>
              </w:rPr>
              <w:t>Job Code</w:t>
            </w:r>
          </w:p>
        </w:tc>
        <w:tc>
          <w:tcPr>
            <w:tcW w:w="1415" w:type="dxa"/>
            <w:tcBorders>
              <w:top w:val="nil"/>
              <w:left w:val="nil"/>
              <w:bottom w:val="nil"/>
              <w:right w:val="nil"/>
            </w:tcBorders>
            <w:shd w:val="clear" w:color="auto" w:fill="auto"/>
            <w:noWrap/>
            <w:vAlign w:val="bottom"/>
            <w:hideMark/>
          </w:tcPr>
          <w:p w14:paraId="6AAB375F" w14:textId="77777777" w:rsidR="00F60294" w:rsidRPr="00F60294" w:rsidRDefault="00F60294" w:rsidP="00F60294">
            <w:pPr>
              <w:rPr>
                <w:rFonts w:ascii="Calibri" w:eastAsia="Times New Roman" w:hAnsi="Calibri" w:cs="Calibri"/>
                <w:b/>
                <w:bCs/>
                <w:color w:val="000000"/>
                <w:sz w:val="22"/>
              </w:rPr>
            </w:pPr>
          </w:p>
        </w:tc>
        <w:tc>
          <w:tcPr>
            <w:tcW w:w="522" w:type="dxa"/>
            <w:tcBorders>
              <w:top w:val="nil"/>
              <w:left w:val="nil"/>
              <w:bottom w:val="nil"/>
              <w:right w:val="nil"/>
            </w:tcBorders>
            <w:shd w:val="clear" w:color="auto" w:fill="auto"/>
            <w:noWrap/>
            <w:vAlign w:val="bottom"/>
            <w:hideMark/>
          </w:tcPr>
          <w:p w14:paraId="45781579"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14:paraId="2ADC9441" w14:textId="77777777" w:rsidR="00F60294" w:rsidRPr="00F60294" w:rsidRDefault="00F60294" w:rsidP="00F60294">
            <w:pPr>
              <w:rPr>
                <w:rFonts w:ascii="Calibri" w:eastAsia="Times New Roman" w:hAnsi="Calibri" w:cs="Calibri"/>
                <w:b/>
                <w:bCs/>
                <w:color w:val="000000"/>
                <w:sz w:val="22"/>
              </w:rPr>
            </w:pPr>
            <w:r w:rsidRPr="00F60294">
              <w:rPr>
                <w:rFonts w:ascii="Calibri" w:eastAsia="Times New Roman" w:hAnsi="Calibri" w:cs="Calibri"/>
                <w:b/>
                <w:bCs/>
                <w:color w:val="000000"/>
                <w:sz w:val="22"/>
              </w:rPr>
              <w:t>Job Grade</w:t>
            </w:r>
          </w:p>
        </w:tc>
        <w:tc>
          <w:tcPr>
            <w:tcW w:w="1386" w:type="dxa"/>
            <w:tcBorders>
              <w:top w:val="nil"/>
              <w:left w:val="nil"/>
              <w:bottom w:val="nil"/>
              <w:right w:val="nil"/>
            </w:tcBorders>
            <w:shd w:val="clear" w:color="auto" w:fill="auto"/>
            <w:noWrap/>
            <w:vAlign w:val="bottom"/>
            <w:hideMark/>
          </w:tcPr>
          <w:p w14:paraId="6B305E86" w14:textId="77777777" w:rsidR="00F60294" w:rsidRPr="00F60294" w:rsidRDefault="00F60294" w:rsidP="00F60294">
            <w:pPr>
              <w:rPr>
                <w:rFonts w:ascii="Calibri" w:eastAsia="Times New Roman" w:hAnsi="Calibri" w:cs="Calibri"/>
                <w:b/>
                <w:bCs/>
                <w:color w:val="000000"/>
                <w:sz w:val="22"/>
              </w:rPr>
            </w:pPr>
          </w:p>
        </w:tc>
      </w:tr>
      <w:tr w:rsidR="00015D07" w:rsidRPr="00F60294" w14:paraId="52BE1077" w14:textId="77777777" w:rsidTr="00015D07">
        <w:trPr>
          <w:trHeight w:val="162"/>
        </w:trPr>
        <w:tc>
          <w:tcPr>
            <w:tcW w:w="1542" w:type="dxa"/>
            <w:tcBorders>
              <w:top w:val="nil"/>
              <w:left w:val="nil"/>
              <w:bottom w:val="nil"/>
              <w:right w:val="nil"/>
            </w:tcBorders>
            <w:shd w:val="clear" w:color="auto" w:fill="auto"/>
            <w:noWrap/>
            <w:vAlign w:val="bottom"/>
            <w:hideMark/>
          </w:tcPr>
          <w:p w14:paraId="5B23F48B" w14:textId="77777777" w:rsidR="00F60294" w:rsidRPr="00F60294" w:rsidRDefault="00F60294" w:rsidP="00F60294">
            <w:pPr>
              <w:rPr>
                <w:rFonts w:ascii="Times New Roman" w:eastAsia="Times New Roman" w:hAnsi="Times New Roman" w:cs="Times New Roman"/>
                <w:sz w:val="20"/>
                <w:szCs w:val="20"/>
              </w:rPr>
            </w:pPr>
          </w:p>
        </w:tc>
        <w:tc>
          <w:tcPr>
            <w:tcW w:w="2810" w:type="dxa"/>
            <w:tcBorders>
              <w:top w:val="nil"/>
              <w:left w:val="nil"/>
              <w:bottom w:val="nil"/>
              <w:right w:val="nil"/>
            </w:tcBorders>
            <w:shd w:val="clear" w:color="auto" w:fill="auto"/>
            <w:noWrap/>
            <w:vAlign w:val="bottom"/>
            <w:hideMark/>
          </w:tcPr>
          <w:p w14:paraId="0D695D0E" w14:textId="77777777" w:rsidR="00F60294" w:rsidRPr="00F60294" w:rsidRDefault="00F60294" w:rsidP="00F60294">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noWrap/>
            <w:vAlign w:val="bottom"/>
            <w:hideMark/>
          </w:tcPr>
          <w:p w14:paraId="1E238C6C" w14:textId="77777777" w:rsidR="00F60294" w:rsidRPr="00F60294" w:rsidRDefault="00F60294" w:rsidP="00F60294">
            <w:pPr>
              <w:rPr>
                <w:rFonts w:ascii="Times New Roman" w:eastAsia="Times New Roman" w:hAnsi="Times New Roman" w:cs="Times New Roman"/>
                <w:sz w:val="20"/>
                <w:szCs w:val="20"/>
              </w:rPr>
            </w:pPr>
          </w:p>
        </w:tc>
        <w:tc>
          <w:tcPr>
            <w:tcW w:w="1464" w:type="dxa"/>
            <w:tcBorders>
              <w:top w:val="nil"/>
              <w:left w:val="nil"/>
              <w:bottom w:val="nil"/>
              <w:right w:val="nil"/>
            </w:tcBorders>
            <w:shd w:val="clear" w:color="auto" w:fill="auto"/>
            <w:noWrap/>
            <w:vAlign w:val="bottom"/>
            <w:hideMark/>
          </w:tcPr>
          <w:p w14:paraId="54CED6C3" w14:textId="77777777" w:rsidR="00F60294" w:rsidRPr="00F60294" w:rsidRDefault="00F60294" w:rsidP="00F60294">
            <w:pPr>
              <w:rPr>
                <w:rFonts w:ascii="Times New Roman" w:eastAsia="Times New Roman" w:hAnsi="Times New Roman" w:cs="Times New Roman"/>
                <w:sz w:val="20"/>
                <w:szCs w:val="20"/>
              </w:rPr>
            </w:pPr>
          </w:p>
        </w:tc>
        <w:tc>
          <w:tcPr>
            <w:tcW w:w="1415" w:type="dxa"/>
            <w:tcBorders>
              <w:top w:val="nil"/>
              <w:left w:val="nil"/>
              <w:bottom w:val="nil"/>
              <w:right w:val="nil"/>
            </w:tcBorders>
            <w:shd w:val="clear" w:color="auto" w:fill="auto"/>
            <w:noWrap/>
            <w:vAlign w:val="bottom"/>
            <w:hideMark/>
          </w:tcPr>
          <w:p w14:paraId="1E11D447" w14:textId="77777777" w:rsidR="00F60294" w:rsidRPr="00F60294" w:rsidRDefault="00F60294" w:rsidP="00F60294">
            <w:pPr>
              <w:rPr>
                <w:rFonts w:ascii="Times New Roman" w:eastAsia="Times New Roman" w:hAnsi="Times New Roman" w:cs="Times New Roman"/>
                <w:sz w:val="20"/>
                <w:szCs w:val="20"/>
              </w:rPr>
            </w:pPr>
          </w:p>
        </w:tc>
        <w:tc>
          <w:tcPr>
            <w:tcW w:w="522" w:type="dxa"/>
            <w:tcBorders>
              <w:top w:val="nil"/>
              <w:left w:val="nil"/>
              <w:bottom w:val="nil"/>
              <w:right w:val="nil"/>
            </w:tcBorders>
            <w:shd w:val="clear" w:color="auto" w:fill="auto"/>
            <w:noWrap/>
            <w:vAlign w:val="bottom"/>
            <w:hideMark/>
          </w:tcPr>
          <w:p w14:paraId="2D096EAD"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14:paraId="5DE7B63E"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vAlign w:val="bottom"/>
            <w:hideMark/>
          </w:tcPr>
          <w:p w14:paraId="1D4748BC" w14:textId="77777777" w:rsidR="00F60294" w:rsidRPr="00F60294" w:rsidRDefault="00F60294" w:rsidP="00F60294">
            <w:pPr>
              <w:rPr>
                <w:rFonts w:ascii="Times New Roman" w:eastAsia="Times New Roman" w:hAnsi="Times New Roman" w:cs="Times New Roman"/>
                <w:sz w:val="20"/>
                <w:szCs w:val="20"/>
              </w:rPr>
            </w:pPr>
          </w:p>
        </w:tc>
      </w:tr>
      <w:tr w:rsidR="00015D07" w:rsidRPr="00F60294" w14:paraId="69205780" w14:textId="77777777" w:rsidTr="00015D07">
        <w:trPr>
          <w:trHeight w:val="300"/>
        </w:trPr>
        <w:tc>
          <w:tcPr>
            <w:tcW w:w="1542" w:type="dxa"/>
            <w:tcBorders>
              <w:top w:val="nil"/>
              <w:left w:val="nil"/>
              <w:bottom w:val="nil"/>
              <w:right w:val="nil"/>
            </w:tcBorders>
            <w:shd w:val="clear" w:color="auto" w:fill="auto"/>
            <w:noWrap/>
            <w:vAlign w:val="bottom"/>
            <w:hideMark/>
          </w:tcPr>
          <w:p w14:paraId="608A7999" w14:textId="77777777" w:rsidR="00F60294" w:rsidRPr="00F60294" w:rsidRDefault="00F60294" w:rsidP="00F60294">
            <w:pPr>
              <w:rPr>
                <w:rFonts w:ascii="Calibri" w:eastAsia="Times New Roman" w:hAnsi="Calibri" w:cs="Calibri"/>
                <w:b/>
                <w:bCs/>
                <w:color w:val="000000"/>
                <w:sz w:val="22"/>
              </w:rPr>
            </w:pPr>
            <w:r w:rsidRPr="00F60294">
              <w:rPr>
                <w:rFonts w:ascii="Calibri" w:eastAsia="Times New Roman" w:hAnsi="Calibri" w:cs="Calibri"/>
                <w:b/>
                <w:bCs/>
                <w:color w:val="000000"/>
                <w:sz w:val="22"/>
              </w:rPr>
              <w:t>Reports to</w:t>
            </w:r>
          </w:p>
        </w:tc>
        <w:tc>
          <w:tcPr>
            <w:tcW w:w="2810" w:type="dxa"/>
            <w:tcBorders>
              <w:top w:val="nil"/>
              <w:left w:val="nil"/>
              <w:bottom w:val="nil"/>
              <w:right w:val="nil"/>
            </w:tcBorders>
            <w:shd w:val="clear" w:color="auto" w:fill="auto"/>
            <w:noWrap/>
            <w:vAlign w:val="bottom"/>
            <w:hideMark/>
          </w:tcPr>
          <w:p w14:paraId="3B67D0A7" w14:textId="77777777" w:rsidR="00F60294" w:rsidRPr="00F60294" w:rsidRDefault="00F60294" w:rsidP="00F60294">
            <w:pPr>
              <w:rPr>
                <w:rFonts w:ascii="Calibri" w:eastAsia="Times New Roman" w:hAnsi="Calibri" w:cs="Calibri"/>
                <w:b/>
                <w:bCs/>
                <w:color w:val="000000"/>
                <w:sz w:val="22"/>
              </w:rPr>
            </w:pPr>
          </w:p>
        </w:tc>
        <w:tc>
          <w:tcPr>
            <w:tcW w:w="411" w:type="dxa"/>
            <w:tcBorders>
              <w:top w:val="nil"/>
              <w:left w:val="nil"/>
              <w:bottom w:val="nil"/>
              <w:right w:val="nil"/>
            </w:tcBorders>
            <w:shd w:val="clear" w:color="auto" w:fill="auto"/>
            <w:noWrap/>
            <w:vAlign w:val="bottom"/>
            <w:hideMark/>
          </w:tcPr>
          <w:p w14:paraId="18BC69FE" w14:textId="77777777" w:rsidR="00F60294" w:rsidRPr="00F60294" w:rsidRDefault="00F60294" w:rsidP="00F60294">
            <w:pPr>
              <w:rPr>
                <w:rFonts w:ascii="Times New Roman" w:eastAsia="Times New Roman" w:hAnsi="Times New Roman" w:cs="Times New Roman"/>
                <w:sz w:val="20"/>
                <w:szCs w:val="20"/>
              </w:rPr>
            </w:pPr>
          </w:p>
        </w:tc>
        <w:tc>
          <w:tcPr>
            <w:tcW w:w="1464" w:type="dxa"/>
            <w:tcBorders>
              <w:top w:val="nil"/>
              <w:left w:val="nil"/>
              <w:bottom w:val="nil"/>
              <w:right w:val="nil"/>
            </w:tcBorders>
            <w:shd w:val="clear" w:color="auto" w:fill="auto"/>
            <w:noWrap/>
            <w:vAlign w:val="bottom"/>
            <w:hideMark/>
          </w:tcPr>
          <w:p w14:paraId="0F3AE827" w14:textId="77777777" w:rsidR="00F60294" w:rsidRPr="00F60294" w:rsidRDefault="00F60294" w:rsidP="00F60294">
            <w:pPr>
              <w:rPr>
                <w:rFonts w:ascii="Calibri" w:eastAsia="Times New Roman" w:hAnsi="Calibri" w:cs="Calibri"/>
                <w:b/>
                <w:bCs/>
                <w:color w:val="000000"/>
                <w:sz w:val="22"/>
              </w:rPr>
            </w:pPr>
            <w:r w:rsidRPr="00F60294">
              <w:rPr>
                <w:rFonts w:ascii="Calibri" w:eastAsia="Times New Roman" w:hAnsi="Calibri" w:cs="Calibri"/>
                <w:b/>
                <w:bCs/>
                <w:color w:val="000000"/>
                <w:sz w:val="22"/>
              </w:rPr>
              <w:t>Position #</w:t>
            </w:r>
          </w:p>
        </w:tc>
        <w:tc>
          <w:tcPr>
            <w:tcW w:w="1415" w:type="dxa"/>
            <w:tcBorders>
              <w:top w:val="nil"/>
              <w:left w:val="nil"/>
              <w:bottom w:val="nil"/>
              <w:right w:val="nil"/>
            </w:tcBorders>
            <w:shd w:val="clear" w:color="auto" w:fill="auto"/>
            <w:noWrap/>
            <w:vAlign w:val="bottom"/>
            <w:hideMark/>
          </w:tcPr>
          <w:p w14:paraId="61E8E074" w14:textId="77777777" w:rsidR="00F60294" w:rsidRPr="00F60294" w:rsidRDefault="00F60294" w:rsidP="00F60294">
            <w:pPr>
              <w:rPr>
                <w:rFonts w:ascii="Calibri" w:eastAsia="Times New Roman" w:hAnsi="Calibri" w:cs="Calibri"/>
                <w:b/>
                <w:bCs/>
                <w:color w:val="000000"/>
                <w:sz w:val="22"/>
              </w:rPr>
            </w:pPr>
          </w:p>
        </w:tc>
        <w:tc>
          <w:tcPr>
            <w:tcW w:w="522" w:type="dxa"/>
            <w:tcBorders>
              <w:top w:val="nil"/>
              <w:left w:val="nil"/>
              <w:bottom w:val="nil"/>
              <w:right w:val="nil"/>
            </w:tcBorders>
            <w:shd w:val="clear" w:color="auto" w:fill="auto"/>
            <w:noWrap/>
            <w:vAlign w:val="bottom"/>
            <w:hideMark/>
          </w:tcPr>
          <w:p w14:paraId="3DF7BC80"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14:paraId="640745BA" w14:textId="77777777" w:rsidR="00F60294" w:rsidRPr="00F60294" w:rsidRDefault="00F60294" w:rsidP="00F60294">
            <w:pPr>
              <w:rPr>
                <w:rFonts w:ascii="Calibri" w:eastAsia="Times New Roman" w:hAnsi="Calibri" w:cs="Calibri"/>
                <w:b/>
                <w:bCs/>
                <w:color w:val="000000"/>
                <w:sz w:val="22"/>
              </w:rPr>
            </w:pPr>
            <w:r w:rsidRPr="00F60294">
              <w:rPr>
                <w:rFonts w:ascii="Calibri" w:eastAsia="Times New Roman" w:hAnsi="Calibri" w:cs="Calibri"/>
                <w:b/>
                <w:bCs/>
                <w:color w:val="000000"/>
                <w:sz w:val="22"/>
              </w:rPr>
              <w:t>FLSA Code</w:t>
            </w:r>
          </w:p>
        </w:tc>
        <w:tc>
          <w:tcPr>
            <w:tcW w:w="1386" w:type="dxa"/>
            <w:tcBorders>
              <w:top w:val="nil"/>
              <w:left w:val="nil"/>
              <w:bottom w:val="nil"/>
              <w:right w:val="nil"/>
            </w:tcBorders>
            <w:shd w:val="clear" w:color="auto" w:fill="auto"/>
            <w:noWrap/>
            <w:vAlign w:val="bottom"/>
            <w:hideMark/>
          </w:tcPr>
          <w:p w14:paraId="060AD880" w14:textId="77777777" w:rsidR="00F60294" w:rsidRPr="00F60294" w:rsidRDefault="00F60294" w:rsidP="00F60294">
            <w:pPr>
              <w:rPr>
                <w:rFonts w:ascii="Calibri" w:eastAsia="Times New Roman" w:hAnsi="Calibri" w:cs="Calibri"/>
                <w:b/>
                <w:bCs/>
                <w:color w:val="000000"/>
                <w:sz w:val="22"/>
              </w:rPr>
            </w:pPr>
          </w:p>
        </w:tc>
      </w:tr>
      <w:tr w:rsidR="00015D07" w:rsidRPr="00F60294" w14:paraId="1C3F580F" w14:textId="77777777" w:rsidTr="00015D07">
        <w:trPr>
          <w:trHeight w:val="162"/>
        </w:trPr>
        <w:tc>
          <w:tcPr>
            <w:tcW w:w="1542" w:type="dxa"/>
            <w:tcBorders>
              <w:top w:val="nil"/>
              <w:left w:val="nil"/>
              <w:bottom w:val="nil"/>
              <w:right w:val="nil"/>
            </w:tcBorders>
            <w:shd w:val="clear" w:color="auto" w:fill="auto"/>
            <w:noWrap/>
            <w:vAlign w:val="bottom"/>
            <w:hideMark/>
          </w:tcPr>
          <w:p w14:paraId="18C9C1C3" w14:textId="77777777" w:rsidR="00F60294" w:rsidRPr="00F60294" w:rsidRDefault="00F60294" w:rsidP="00F60294">
            <w:pPr>
              <w:rPr>
                <w:rFonts w:ascii="Times New Roman" w:eastAsia="Times New Roman" w:hAnsi="Times New Roman" w:cs="Times New Roman"/>
                <w:sz w:val="20"/>
                <w:szCs w:val="20"/>
              </w:rPr>
            </w:pPr>
          </w:p>
        </w:tc>
        <w:tc>
          <w:tcPr>
            <w:tcW w:w="2810" w:type="dxa"/>
            <w:tcBorders>
              <w:top w:val="nil"/>
              <w:left w:val="nil"/>
              <w:bottom w:val="nil"/>
              <w:right w:val="nil"/>
            </w:tcBorders>
            <w:shd w:val="clear" w:color="auto" w:fill="auto"/>
            <w:noWrap/>
            <w:vAlign w:val="bottom"/>
            <w:hideMark/>
          </w:tcPr>
          <w:p w14:paraId="0F1B1DC6" w14:textId="77777777" w:rsidR="00F60294" w:rsidRPr="00F60294" w:rsidRDefault="00F60294" w:rsidP="00F60294">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noWrap/>
            <w:vAlign w:val="bottom"/>
            <w:hideMark/>
          </w:tcPr>
          <w:p w14:paraId="1E51F6CB" w14:textId="77777777" w:rsidR="00F60294" w:rsidRPr="00F60294" w:rsidRDefault="00F60294" w:rsidP="00F60294">
            <w:pPr>
              <w:rPr>
                <w:rFonts w:ascii="Times New Roman" w:eastAsia="Times New Roman" w:hAnsi="Times New Roman" w:cs="Times New Roman"/>
                <w:sz w:val="20"/>
                <w:szCs w:val="20"/>
              </w:rPr>
            </w:pPr>
          </w:p>
        </w:tc>
        <w:tc>
          <w:tcPr>
            <w:tcW w:w="1464" w:type="dxa"/>
            <w:tcBorders>
              <w:top w:val="nil"/>
              <w:left w:val="nil"/>
              <w:bottom w:val="nil"/>
              <w:right w:val="nil"/>
            </w:tcBorders>
            <w:shd w:val="clear" w:color="auto" w:fill="auto"/>
            <w:noWrap/>
            <w:vAlign w:val="bottom"/>
            <w:hideMark/>
          </w:tcPr>
          <w:p w14:paraId="4975969F" w14:textId="77777777" w:rsidR="00F60294" w:rsidRPr="00F60294" w:rsidRDefault="00F60294" w:rsidP="00F60294">
            <w:pPr>
              <w:rPr>
                <w:rFonts w:ascii="Times New Roman" w:eastAsia="Times New Roman" w:hAnsi="Times New Roman" w:cs="Times New Roman"/>
                <w:sz w:val="20"/>
                <w:szCs w:val="20"/>
              </w:rPr>
            </w:pPr>
          </w:p>
        </w:tc>
        <w:tc>
          <w:tcPr>
            <w:tcW w:w="1415" w:type="dxa"/>
            <w:tcBorders>
              <w:top w:val="nil"/>
              <w:left w:val="nil"/>
              <w:bottom w:val="nil"/>
              <w:right w:val="nil"/>
            </w:tcBorders>
            <w:shd w:val="clear" w:color="auto" w:fill="auto"/>
            <w:noWrap/>
            <w:vAlign w:val="bottom"/>
            <w:hideMark/>
          </w:tcPr>
          <w:p w14:paraId="3F20398A" w14:textId="77777777" w:rsidR="00F60294" w:rsidRPr="00F60294" w:rsidRDefault="00F60294" w:rsidP="00F60294">
            <w:pPr>
              <w:rPr>
                <w:rFonts w:ascii="Times New Roman" w:eastAsia="Times New Roman" w:hAnsi="Times New Roman" w:cs="Times New Roman"/>
                <w:sz w:val="20"/>
                <w:szCs w:val="20"/>
              </w:rPr>
            </w:pPr>
          </w:p>
        </w:tc>
        <w:tc>
          <w:tcPr>
            <w:tcW w:w="522" w:type="dxa"/>
            <w:tcBorders>
              <w:top w:val="nil"/>
              <w:left w:val="nil"/>
              <w:bottom w:val="nil"/>
              <w:right w:val="nil"/>
            </w:tcBorders>
            <w:shd w:val="clear" w:color="auto" w:fill="auto"/>
            <w:noWrap/>
            <w:vAlign w:val="bottom"/>
            <w:hideMark/>
          </w:tcPr>
          <w:p w14:paraId="524C2C90"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14:paraId="4F566A73"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vAlign w:val="bottom"/>
            <w:hideMark/>
          </w:tcPr>
          <w:p w14:paraId="413EAB53" w14:textId="77777777" w:rsidR="00F60294" w:rsidRPr="00F60294" w:rsidRDefault="00F60294" w:rsidP="00F60294">
            <w:pPr>
              <w:rPr>
                <w:rFonts w:ascii="Times New Roman" w:eastAsia="Times New Roman" w:hAnsi="Times New Roman" w:cs="Times New Roman"/>
                <w:sz w:val="20"/>
                <w:szCs w:val="20"/>
              </w:rPr>
            </w:pPr>
          </w:p>
        </w:tc>
      </w:tr>
      <w:tr w:rsidR="00015D07" w:rsidRPr="00F60294" w14:paraId="4D6BBCA0" w14:textId="77777777" w:rsidTr="00015D07">
        <w:trPr>
          <w:trHeight w:val="300"/>
        </w:trPr>
        <w:tc>
          <w:tcPr>
            <w:tcW w:w="1542" w:type="dxa"/>
            <w:tcBorders>
              <w:top w:val="nil"/>
              <w:left w:val="nil"/>
              <w:bottom w:val="nil"/>
              <w:right w:val="nil"/>
            </w:tcBorders>
            <w:shd w:val="clear" w:color="auto" w:fill="auto"/>
            <w:noWrap/>
            <w:vAlign w:val="bottom"/>
            <w:hideMark/>
          </w:tcPr>
          <w:p w14:paraId="4522072C" w14:textId="77777777" w:rsidR="00F60294" w:rsidRPr="00F60294" w:rsidRDefault="00F60294" w:rsidP="00F60294">
            <w:pPr>
              <w:rPr>
                <w:rFonts w:ascii="Calibri" w:eastAsia="Times New Roman" w:hAnsi="Calibri" w:cs="Calibri"/>
                <w:b/>
                <w:bCs/>
                <w:color w:val="000000"/>
                <w:sz w:val="22"/>
              </w:rPr>
            </w:pPr>
            <w:r w:rsidRPr="00F60294">
              <w:rPr>
                <w:rFonts w:ascii="Calibri" w:eastAsia="Times New Roman" w:hAnsi="Calibri" w:cs="Calibri"/>
                <w:b/>
                <w:bCs/>
                <w:color w:val="000000"/>
                <w:sz w:val="22"/>
              </w:rPr>
              <w:t>Department</w:t>
            </w:r>
          </w:p>
        </w:tc>
        <w:tc>
          <w:tcPr>
            <w:tcW w:w="2810" w:type="dxa"/>
            <w:tcBorders>
              <w:top w:val="nil"/>
              <w:left w:val="nil"/>
              <w:bottom w:val="nil"/>
              <w:right w:val="nil"/>
            </w:tcBorders>
            <w:shd w:val="clear" w:color="auto" w:fill="auto"/>
            <w:noWrap/>
            <w:vAlign w:val="bottom"/>
            <w:hideMark/>
          </w:tcPr>
          <w:p w14:paraId="457A0703" w14:textId="77777777" w:rsidR="00F60294" w:rsidRPr="00F60294" w:rsidRDefault="00F60294" w:rsidP="00F60294">
            <w:pPr>
              <w:rPr>
                <w:rFonts w:ascii="Calibri" w:eastAsia="Times New Roman" w:hAnsi="Calibri" w:cs="Calibri"/>
                <w:b/>
                <w:bCs/>
                <w:color w:val="000000"/>
                <w:sz w:val="22"/>
              </w:rPr>
            </w:pPr>
          </w:p>
        </w:tc>
        <w:tc>
          <w:tcPr>
            <w:tcW w:w="411" w:type="dxa"/>
            <w:tcBorders>
              <w:top w:val="nil"/>
              <w:left w:val="nil"/>
              <w:bottom w:val="nil"/>
              <w:right w:val="nil"/>
            </w:tcBorders>
            <w:shd w:val="clear" w:color="auto" w:fill="auto"/>
            <w:noWrap/>
            <w:vAlign w:val="bottom"/>
            <w:hideMark/>
          </w:tcPr>
          <w:p w14:paraId="756BEABC" w14:textId="77777777" w:rsidR="00F60294" w:rsidRPr="00F60294" w:rsidRDefault="00F60294" w:rsidP="00F60294">
            <w:pPr>
              <w:rPr>
                <w:rFonts w:ascii="Times New Roman" w:eastAsia="Times New Roman" w:hAnsi="Times New Roman" w:cs="Times New Roman"/>
                <w:sz w:val="20"/>
                <w:szCs w:val="20"/>
              </w:rPr>
            </w:pPr>
          </w:p>
        </w:tc>
        <w:tc>
          <w:tcPr>
            <w:tcW w:w="1464" w:type="dxa"/>
            <w:tcBorders>
              <w:top w:val="nil"/>
              <w:left w:val="nil"/>
              <w:bottom w:val="nil"/>
              <w:right w:val="nil"/>
            </w:tcBorders>
            <w:shd w:val="clear" w:color="auto" w:fill="auto"/>
            <w:noWrap/>
            <w:vAlign w:val="bottom"/>
            <w:hideMark/>
          </w:tcPr>
          <w:p w14:paraId="481916AC" w14:textId="77777777" w:rsidR="00F60294" w:rsidRPr="00F60294" w:rsidRDefault="00F60294" w:rsidP="00F60294">
            <w:pPr>
              <w:rPr>
                <w:rFonts w:ascii="Calibri" w:eastAsia="Times New Roman" w:hAnsi="Calibri" w:cs="Calibri"/>
                <w:b/>
                <w:bCs/>
                <w:color w:val="000000"/>
                <w:sz w:val="22"/>
              </w:rPr>
            </w:pPr>
            <w:r w:rsidRPr="00F60294">
              <w:rPr>
                <w:rFonts w:ascii="Calibri" w:eastAsia="Times New Roman" w:hAnsi="Calibri" w:cs="Calibri"/>
                <w:b/>
                <w:bCs/>
                <w:color w:val="000000"/>
                <w:sz w:val="22"/>
              </w:rPr>
              <w:t>Location Code</w:t>
            </w:r>
          </w:p>
        </w:tc>
        <w:tc>
          <w:tcPr>
            <w:tcW w:w="1415" w:type="dxa"/>
            <w:tcBorders>
              <w:top w:val="nil"/>
              <w:left w:val="nil"/>
              <w:bottom w:val="nil"/>
              <w:right w:val="nil"/>
            </w:tcBorders>
            <w:shd w:val="clear" w:color="auto" w:fill="auto"/>
            <w:noWrap/>
            <w:vAlign w:val="bottom"/>
            <w:hideMark/>
          </w:tcPr>
          <w:p w14:paraId="05879F60" w14:textId="77777777" w:rsidR="00F60294" w:rsidRPr="00F60294" w:rsidRDefault="00F60294" w:rsidP="00F60294">
            <w:pPr>
              <w:rPr>
                <w:rFonts w:ascii="Calibri" w:eastAsia="Times New Roman" w:hAnsi="Calibri" w:cs="Calibri"/>
                <w:b/>
                <w:bCs/>
                <w:color w:val="000000"/>
                <w:sz w:val="22"/>
              </w:rPr>
            </w:pPr>
          </w:p>
        </w:tc>
        <w:tc>
          <w:tcPr>
            <w:tcW w:w="522" w:type="dxa"/>
            <w:tcBorders>
              <w:top w:val="nil"/>
              <w:left w:val="nil"/>
              <w:bottom w:val="nil"/>
              <w:right w:val="nil"/>
            </w:tcBorders>
            <w:shd w:val="clear" w:color="auto" w:fill="auto"/>
            <w:noWrap/>
            <w:vAlign w:val="bottom"/>
            <w:hideMark/>
          </w:tcPr>
          <w:p w14:paraId="3EF9E604"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14:paraId="13F9ED84" w14:textId="77777777" w:rsidR="00F60294" w:rsidRPr="00F60294" w:rsidRDefault="00F60294" w:rsidP="00F60294">
            <w:pPr>
              <w:rPr>
                <w:rFonts w:ascii="Calibri" w:eastAsia="Times New Roman" w:hAnsi="Calibri" w:cs="Calibri"/>
                <w:b/>
                <w:bCs/>
                <w:color w:val="000000"/>
                <w:sz w:val="22"/>
              </w:rPr>
            </w:pPr>
            <w:r w:rsidRPr="00F60294">
              <w:rPr>
                <w:rFonts w:ascii="Calibri" w:eastAsia="Times New Roman" w:hAnsi="Calibri" w:cs="Calibri"/>
                <w:b/>
                <w:bCs/>
                <w:color w:val="000000"/>
                <w:sz w:val="22"/>
              </w:rPr>
              <w:t>SIC Code</w:t>
            </w:r>
          </w:p>
        </w:tc>
        <w:tc>
          <w:tcPr>
            <w:tcW w:w="1386" w:type="dxa"/>
            <w:tcBorders>
              <w:top w:val="nil"/>
              <w:left w:val="nil"/>
              <w:bottom w:val="nil"/>
              <w:right w:val="nil"/>
            </w:tcBorders>
            <w:shd w:val="clear" w:color="auto" w:fill="auto"/>
            <w:noWrap/>
            <w:vAlign w:val="bottom"/>
            <w:hideMark/>
          </w:tcPr>
          <w:p w14:paraId="76198E0F" w14:textId="77777777" w:rsidR="00F60294" w:rsidRPr="00F60294" w:rsidRDefault="00F60294" w:rsidP="00F60294">
            <w:pPr>
              <w:rPr>
                <w:rFonts w:ascii="Calibri" w:eastAsia="Times New Roman" w:hAnsi="Calibri" w:cs="Calibri"/>
                <w:b/>
                <w:bCs/>
                <w:color w:val="000000"/>
                <w:sz w:val="22"/>
              </w:rPr>
            </w:pPr>
          </w:p>
        </w:tc>
      </w:tr>
      <w:tr w:rsidR="00015D07" w:rsidRPr="00F60294" w14:paraId="6CA5EE3A" w14:textId="77777777" w:rsidTr="00015D07">
        <w:trPr>
          <w:trHeight w:val="162"/>
        </w:trPr>
        <w:tc>
          <w:tcPr>
            <w:tcW w:w="1542" w:type="dxa"/>
            <w:tcBorders>
              <w:top w:val="nil"/>
              <w:left w:val="nil"/>
              <w:bottom w:val="nil"/>
              <w:right w:val="nil"/>
            </w:tcBorders>
            <w:shd w:val="clear" w:color="auto" w:fill="auto"/>
            <w:noWrap/>
            <w:vAlign w:val="bottom"/>
            <w:hideMark/>
          </w:tcPr>
          <w:p w14:paraId="3930249C" w14:textId="77777777" w:rsidR="00F60294" w:rsidRPr="00F60294" w:rsidRDefault="00F60294" w:rsidP="00F60294">
            <w:pPr>
              <w:rPr>
                <w:rFonts w:ascii="Times New Roman" w:eastAsia="Times New Roman" w:hAnsi="Times New Roman" w:cs="Times New Roman"/>
                <w:sz w:val="20"/>
                <w:szCs w:val="20"/>
              </w:rPr>
            </w:pPr>
          </w:p>
        </w:tc>
        <w:tc>
          <w:tcPr>
            <w:tcW w:w="2810" w:type="dxa"/>
            <w:tcBorders>
              <w:top w:val="nil"/>
              <w:left w:val="nil"/>
              <w:bottom w:val="nil"/>
              <w:right w:val="nil"/>
            </w:tcBorders>
            <w:shd w:val="clear" w:color="auto" w:fill="auto"/>
            <w:noWrap/>
            <w:vAlign w:val="bottom"/>
            <w:hideMark/>
          </w:tcPr>
          <w:p w14:paraId="06F95063" w14:textId="77777777" w:rsidR="00F60294" w:rsidRPr="00F60294" w:rsidRDefault="00F60294" w:rsidP="00F60294">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noWrap/>
            <w:vAlign w:val="bottom"/>
            <w:hideMark/>
          </w:tcPr>
          <w:p w14:paraId="258DA608" w14:textId="77777777" w:rsidR="00F60294" w:rsidRPr="00F60294" w:rsidRDefault="00F60294" w:rsidP="00F60294">
            <w:pPr>
              <w:rPr>
                <w:rFonts w:ascii="Times New Roman" w:eastAsia="Times New Roman" w:hAnsi="Times New Roman" w:cs="Times New Roman"/>
                <w:sz w:val="20"/>
                <w:szCs w:val="20"/>
              </w:rPr>
            </w:pPr>
          </w:p>
        </w:tc>
        <w:tc>
          <w:tcPr>
            <w:tcW w:w="1464" w:type="dxa"/>
            <w:tcBorders>
              <w:top w:val="nil"/>
              <w:left w:val="nil"/>
              <w:bottom w:val="nil"/>
              <w:right w:val="nil"/>
            </w:tcBorders>
            <w:shd w:val="clear" w:color="auto" w:fill="auto"/>
            <w:noWrap/>
            <w:vAlign w:val="bottom"/>
            <w:hideMark/>
          </w:tcPr>
          <w:p w14:paraId="46273FFF" w14:textId="77777777" w:rsidR="00F60294" w:rsidRPr="00F60294" w:rsidRDefault="00F60294" w:rsidP="00F60294">
            <w:pPr>
              <w:rPr>
                <w:rFonts w:ascii="Times New Roman" w:eastAsia="Times New Roman" w:hAnsi="Times New Roman" w:cs="Times New Roman"/>
                <w:sz w:val="20"/>
                <w:szCs w:val="20"/>
              </w:rPr>
            </w:pPr>
          </w:p>
        </w:tc>
        <w:tc>
          <w:tcPr>
            <w:tcW w:w="1415" w:type="dxa"/>
            <w:tcBorders>
              <w:top w:val="nil"/>
              <w:left w:val="nil"/>
              <w:bottom w:val="nil"/>
              <w:right w:val="nil"/>
            </w:tcBorders>
            <w:shd w:val="clear" w:color="auto" w:fill="auto"/>
            <w:noWrap/>
            <w:vAlign w:val="bottom"/>
            <w:hideMark/>
          </w:tcPr>
          <w:p w14:paraId="6ACEF13A" w14:textId="77777777" w:rsidR="00F60294" w:rsidRPr="00F60294" w:rsidRDefault="00F60294" w:rsidP="00F60294">
            <w:pPr>
              <w:rPr>
                <w:rFonts w:ascii="Times New Roman" w:eastAsia="Times New Roman" w:hAnsi="Times New Roman" w:cs="Times New Roman"/>
                <w:sz w:val="20"/>
                <w:szCs w:val="20"/>
              </w:rPr>
            </w:pPr>
          </w:p>
        </w:tc>
        <w:tc>
          <w:tcPr>
            <w:tcW w:w="522" w:type="dxa"/>
            <w:tcBorders>
              <w:top w:val="nil"/>
              <w:left w:val="nil"/>
              <w:bottom w:val="nil"/>
              <w:right w:val="nil"/>
            </w:tcBorders>
            <w:shd w:val="clear" w:color="auto" w:fill="auto"/>
            <w:noWrap/>
            <w:vAlign w:val="bottom"/>
            <w:hideMark/>
          </w:tcPr>
          <w:p w14:paraId="200924E0"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14:paraId="19D860F2"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vAlign w:val="bottom"/>
            <w:hideMark/>
          </w:tcPr>
          <w:p w14:paraId="1D0BE6E7" w14:textId="77777777" w:rsidR="00F60294" w:rsidRPr="00F60294" w:rsidRDefault="00F60294" w:rsidP="00F60294">
            <w:pPr>
              <w:rPr>
                <w:rFonts w:ascii="Times New Roman" w:eastAsia="Times New Roman" w:hAnsi="Times New Roman" w:cs="Times New Roman"/>
                <w:sz w:val="20"/>
                <w:szCs w:val="20"/>
              </w:rPr>
            </w:pPr>
          </w:p>
        </w:tc>
      </w:tr>
      <w:tr w:rsidR="00015D07" w:rsidRPr="00F60294" w14:paraId="1C785E7F" w14:textId="77777777" w:rsidTr="00015D07">
        <w:trPr>
          <w:trHeight w:val="300"/>
        </w:trPr>
        <w:tc>
          <w:tcPr>
            <w:tcW w:w="1542" w:type="dxa"/>
            <w:tcBorders>
              <w:top w:val="nil"/>
              <w:left w:val="nil"/>
              <w:bottom w:val="nil"/>
              <w:right w:val="nil"/>
            </w:tcBorders>
            <w:shd w:val="clear" w:color="auto" w:fill="auto"/>
            <w:noWrap/>
            <w:vAlign w:val="bottom"/>
            <w:hideMark/>
          </w:tcPr>
          <w:p w14:paraId="34B11DC2" w14:textId="77777777" w:rsidR="00F60294" w:rsidRPr="00F60294" w:rsidRDefault="00F60294" w:rsidP="00F60294">
            <w:pPr>
              <w:rPr>
                <w:rFonts w:ascii="Calibri" w:eastAsia="Times New Roman" w:hAnsi="Calibri" w:cs="Calibri"/>
                <w:b/>
                <w:bCs/>
                <w:color w:val="000000"/>
                <w:sz w:val="22"/>
              </w:rPr>
            </w:pPr>
            <w:r w:rsidRPr="00F60294">
              <w:rPr>
                <w:rFonts w:ascii="Calibri" w:eastAsia="Times New Roman" w:hAnsi="Calibri" w:cs="Calibri"/>
                <w:b/>
                <w:bCs/>
                <w:color w:val="000000"/>
                <w:sz w:val="22"/>
              </w:rPr>
              <w:t xml:space="preserve">Division </w:t>
            </w:r>
          </w:p>
        </w:tc>
        <w:tc>
          <w:tcPr>
            <w:tcW w:w="2810" w:type="dxa"/>
            <w:tcBorders>
              <w:top w:val="nil"/>
              <w:left w:val="nil"/>
              <w:bottom w:val="nil"/>
              <w:right w:val="nil"/>
            </w:tcBorders>
            <w:shd w:val="clear" w:color="auto" w:fill="auto"/>
            <w:noWrap/>
            <w:vAlign w:val="bottom"/>
            <w:hideMark/>
          </w:tcPr>
          <w:p w14:paraId="09CF6A88" w14:textId="77777777" w:rsidR="00F60294" w:rsidRPr="00F60294" w:rsidRDefault="00F60294" w:rsidP="00F60294">
            <w:pPr>
              <w:rPr>
                <w:rFonts w:ascii="Calibri" w:eastAsia="Times New Roman" w:hAnsi="Calibri" w:cs="Calibri"/>
                <w:b/>
                <w:bCs/>
                <w:color w:val="000000"/>
                <w:sz w:val="22"/>
              </w:rPr>
            </w:pPr>
          </w:p>
        </w:tc>
        <w:tc>
          <w:tcPr>
            <w:tcW w:w="411" w:type="dxa"/>
            <w:tcBorders>
              <w:top w:val="nil"/>
              <w:left w:val="nil"/>
              <w:bottom w:val="nil"/>
              <w:right w:val="nil"/>
            </w:tcBorders>
            <w:shd w:val="clear" w:color="auto" w:fill="auto"/>
            <w:noWrap/>
            <w:vAlign w:val="bottom"/>
            <w:hideMark/>
          </w:tcPr>
          <w:p w14:paraId="753688B8" w14:textId="77777777" w:rsidR="00F60294" w:rsidRPr="00F60294" w:rsidRDefault="00F60294" w:rsidP="00F60294">
            <w:pPr>
              <w:rPr>
                <w:rFonts w:ascii="Times New Roman" w:eastAsia="Times New Roman" w:hAnsi="Times New Roman" w:cs="Times New Roman"/>
                <w:sz w:val="20"/>
                <w:szCs w:val="20"/>
              </w:rPr>
            </w:pPr>
          </w:p>
        </w:tc>
        <w:tc>
          <w:tcPr>
            <w:tcW w:w="1464" w:type="dxa"/>
            <w:tcBorders>
              <w:top w:val="nil"/>
              <w:left w:val="nil"/>
              <w:bottom w:val="nil"/>
              <w:right w:val="nil"/>
            </w:tcBorders>
            <w:shd w:val="clear" w:color="auto" w:fill="auto"/>
            <w:noWrap/>
            <w:vAlign w:val="bottom"/>
            <w:hideMark/>
          </w:tcPr>
          <w:p w14:paraId="4827E637" w14:textId="77777777" w:rsidR="00F60294" w:rsidRPr="00F60294" w:rsidRDefault="00F60294" w:rsidP="00F60294">
            <w:pPr>
              <w:rPr>
                <w:rFonts w:ascii="Calibri" w:eastAsia="Times New Roman" w:hAnsi="Calibri" w:cs="Calibri"/>
                <w:b/>
                <w:bCs/>
                <w:color w:val="000000"/>
                <w:sz w:val="22"/>
              </w:rPr>
            </w:pPr>
            <w:r w:rsidRPr="00F60294">
              <w:rPr>
                <w:rFonts w:ascii="Calibri" w:eastAsia="Times New Roman" w:hAnsi="Calibri" w:cs="Calibri"/>
                <w:b/>
                <w:bCs/>
                <w:color w:val="000000"/>
                <w:sz w:val="22"/>
              </w:rPr>
              <w:t>CS Code</w:t>
            </w:r>
          </w:p>
        </w:tc>
        <w:tc>
          <w:tcPr>
            <w:tcW w:w="1415" w:type="dxa"/>
            <w:tcBorders>
              <w:top w:val="nil"/>
              <w:left w:val="nil"/>
              <w:bottom w:val="nil"/>
              <w:right w:val="nil"/>
            </w:tcBorders>
            <w:shd w:val="clear" w:color="auto" w:fill="auto"/>
            <w:noWrap/>
            <w:vAlign w:val="bottom"/>
            <w:hideMark/>
          </w:tcPr>
          <w:p w14:paraId="3DB7B10F" w14:textId="77777777" w:rsidR="00F60294" w:rsidRPr="00F60294" w:rsidRDefault="00F60294" w:rsidP="00F60294">
            <w:pPr>
              <w:rPr>
                <w:rFonts w:ascii="Calibri" w:eastAsia="Times New Roman" w:hAnsi="Calibri" w:cs="Calibri"/>
                <w:b/>
                <w:bCs/>
                <w:color w:val="000000"/>
                <w:sz w:val="22"/>
              </w:rPr>
            </w:pPr>
          </w:p>
        </w:tc>
        <w:tc>
          <w:tcPr>
            <w:tcW w:w="522" w:type="dxa"/>
            <w:tcBorders>
              <w:top w:val="nil"/>
              <w:left w:val="nil"/>
              <w:bottom w:val="nil"/>
              <w:right w:val="nil"/>
            </w:tcBorders>
            <w:shd w:val="clear" w:color="auto" w:fill="auto"/>
            <w:noWrap/>
            <w:vAlign w:val="bottom"/>
            <w:hideMark/>
          </w:tcPr>
          <w:p w14:paraId="4B106790"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14:paraId="4F61D45B" w14:textId="77777777" w:rsidR="00F60294" w:rsidRPr="00F60294" w:rsidRDefault="00F60294" w:rsidP="00F60294">
            <w:pPr>
              <w:rPr>
                <w:rFonts w:ascii="Calibri" w:eastAsia="Times New Roman" w:hAnsi="Calibri" w:cs="Calibri"/>
                <w:b/>
                <w:bCs/>
                <w:color w:val="000000"/>
                <w:sz w:val="22"/>
              </w:rPr>
            </w:pPr>
            <w:r w:rsidRPr="00F60294">
              <w:rPr>
                <w:rFonts w:ascii="Calibri" w:eastAsia="Times New Roman" w:hAnsi="Calibri" w:cs="Calibri"/>
                <w:b/>
                <w:bCs/>
                <w:color w:val="000000"/>
                <w:sz w:val="22"/>
              </w:rPr>
              <w:t>EEO Code</w:t>
            </w:r>
          </w:p>
        </w:tc>
        <w:tc>
          <w:tcPr>
            <w:tcW w:w="1386" w:type="dxa"/>
            <w:tcBorders>
              <w:top w:val="nil"/>
              <w:left w:val="nil"/>
              <w:bottom w:val="nil"/>
              <w:right w:val="nil"/>
            </w:tcBorders>
            <w:shd w:val="clear" w:color="auto" w:fill="auto"/>
            <w:noWrap/>
            <w:vAlign w:val="bottom"/>
            <w:hideMark/>
          </w:tcPr>
          <w:p w14:paraId="771C871D" w14:textId="77777777" w:rsidR="00F60294" w:rsidRPr="00F60294" w:rsidRDefault="00F60294" w:rsidP="00F60294">
            <w:pPr>
              <w:rPr>
                <w:rFonts w:ascii="Calibri" w:eastAsia="Times New Roman" w:hAnsi="Calibri" w:cs="Calibri"/>
                <w:b/>
                <w:bCs/>
                <w:color w:val="000000"/>
                <w:sz w:val="22"/>
              </w:rPr>
            </w:pPr>
          </w:p>
        </w:tc>
      </w:tr>
      <w:tr w:rsidR="00015D07" w:rsidRPr="00F60294" w14:paraId="06413CA2" w14:textId="77777777" w:rsidTr="00015D07">
        <w:trPr>
          <w:trHeight w:val="162"/>
        </w:trPr>
        <w:tc>
          <w:tcPr>
            <w:tcW w:w="1542" w:type="dxa"/>
            <w:tcBorders>
              <w:top w:val="nil"/>
              <w:left w:val="nil"/>
              <w:bottom w:val="nil"/>
              <w:right w:val="nil"/>
            </w:tcBorders>
            <w:shd w:val="clear" w:color="auto" w:fill="auto"/>
            <w:noWrap/>
            <w:vAlign w:val="bottom"/>
            <w:hideMark/>
          </w:tcPr>
          <w:p w14:paraId="50CDE476" w14:textId="77777777" w:rsidR="00F60294" w:rsidRPr="00F60294" w:rsidRDefault="00F60294" w:rsidP="00F60294">
            <w:pPr>
              <w:rPr>
                <w:rFonts w:ascii="Times New Roman" w:eastAsia="Times New Roman" w:hAnsi="Times New Roman" w:cs="Times New Roman"/>
                <w:sz w:val="20"/>
                <w:szCs w:val="20"/>
              </w:rPr>
            </w:pPr>
          </w:p>
        </w:tc>
        <w:tc>
          <w:tcPr>
            <w:tcW w:w="2810" w:type="dxa"/>
            <w:tcBorders>
              <w:top w:val="nil"/>
              <w:left w:val="nil"/>
              <w:bottom w:val="nil"/>
              <w:right w:val="nil"/>
            </w:tcBorders>
            <w:shd w:val="clear" w:color="auto" w:fill="auto"/>
            <w:noWrap/>
            <w:vAlign w:val="bottom"/>
            <w:hideMark/>
          </w:tcPr>
          <w:p w14:paraId="05C250CC" w14:textId="77777777" w:rsidR="00F60294" w:rsidRPr="00F60294" w:rsidRDefault="00F60294" w:rsidP="00F60294">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noWrap/>
            <w:vAlign w:val="bottom"/>
            <w:hideMark/>
          </w:tcPr>
          <w:p w14:paraId="0AA251FE" w14:textId="77777777" w:rsidR="00F60294" w:rsidRPr="00F60294" w:rsidRDefault="00F60294" w:rsidP="00F60294">
            <w:pPr>
              <w:rPr>
                <w:rFonts w:ascii="Times New Roman" w:eastAsia="Times New Roman" w:hAnsi="Times New Roman" w:cs="Times New Roman"/>
                <w:sz w:val="20"/>
                <w:szCs w:val="20"/>
              </w:rPr>
            </w:pPr>
          </w:p>
        </w:tc>
        <w:tc>
          <w:tcPr>
            <w:tcW w:w="1464" w:type="dxa"/>
            <w:tcBorders>
              <w:top w:val="nil"/>
              <w:left w:val="nil"/>
              <w:bottom w:val="nil"/>
              <w:right w:val="nil"/>
            </w:tcBorders>
            <w:shd w:val="clear" w:color="auto" w:fill="auto"/>
            <w:noWrap/>
            <w:vAlign w:val="bottom"/>
            <w:hideMark/>
          </w:tcPr>
          <w:p w14:paraId="10303360" w14:textId="77777777" w:rsidR="00F60294" w:rsidRPr="00F60294" w:rsidRDefault="00F60294" w:rsidP="00F60294">
            <w:pPr>
              <w:rPr>
                <w:rFonts w:ascii="Times New Roman" w:eastAsia="Times New Roman" w:hAnsi="Times New Roman" w:cs="Times New Roman"/>
                <w:sz w:val="20"/>
                <w:szCs w:val="20"/>
              </w:rPr>
            </w:pPr>
          </w:p>
        </w:tc>
        <w:tc>
          <w:tcPr>
            <w:tcW w:w="1415" w:type="dxa"/>
            <w:tcBorders>
              <w:top w:val="nil"/>
              <w:left w:val="nil"/>
              <w:bottom w:val="nil"/>
              <w:right w:val="nil"/>
            </w:tcBorders>
            <w:shd w:val="clear" w:color="auto" w:fill="auto"/>
            <w:noWrap/>
            <w:vAlign w:val="bottom"/>
            <w:hideMark/>
          </w:tcPr>
          <w:p w14:paraId="242FA2E6" w14:textId="77777777" w:rsidR="00F60294" w:rsidRPr="00F60294" w:rsidRDefault="00F60294" w:rsidP="00F60294">
            <w:pPr>
              <w:rPr>
                <w:rFonts w:ascii="Times New Roman" w:eastAsia="Times New Roman" w:hAnsi="Times New Roman" w:cs="Times New Roman"/>
                <w:sz w:val="20"/>
                <w:szCs w:val="20"/>
              </w:rPr>
            </w:pPr>
          </w:p>
        </w:tc>
        <w:tc>
          <w:tcPr>
            <w:tcW w:w="522" w:type="dxa"/>
            <w:tcBorders>
              <w:top w:val="nil"/>
              <w:left w:val="nil"/>
              <w:bottom w:val="nil"/>
              <w:right w:val="nil"/>
            </w:tcBorders>
            <w:shd w:val="clear" w:color="auto" w:fill="auto"/>
            <w:noWrap/>
            <w:vAlign w:val="bottom"/>
            <w:hideMark/>
          </w:tcPr>
          <w:p w14:paraId="52890DCC"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14:paraId="6EE32672"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vAlign w:val="bottom"/>
            <w:hideMark/>
          </w:tcPr>
          <w:p w14:paraId="1B46CD5E" w14:textId="77777777" w:rsidR="00F60294" w:rsidRPr="00F60294" w:rsidRDefault="00F60294" w:rsidP="00F60294">
            <w:pPr>
              <w:rPr>
                <w:rFonts w:ascii="Times New Roman" w:eastAsia="Times New Roman" w:hAnsi="Times New Roman" w:cs="Times New Roman"/>
                <w:sz w:val="20"/>
                <w:szCs w:val="20"/>
              </w:rPr>
            </w:pPr>
          </w:p>
        </w:tc>
      </w:tr>
      <w:tr w:rsidR="00F60294" w:rsidRPr="00F60294" w14:paraId="4CA0E53F" w14:textId="77777777" w:rsidTr="00015D07">
        <w:trPr>
          <w:trHeight w:val="300"/>
        </w:trPr>
        <w:tc>
          <w:tcPr>
            <w:tcW w:w="10800" w:type="dxa"/>
            <w:gridSpan w:val="8"/>
            <w:tcBorders>
              <w:top w:val="nil"/>
              <w:left w:val="nil"/>
              <w:bottom w:val="nil"/>
              <w:right w:val="nil"/>
            </w:tcBorders>
            <w:shd w:val="clear" w:color="auto" w:fill="auto"/>
            <w:hideMark/>
          </w:tcPr>
          <w:p w14:paraId="0FBFD025" w14:textId="77777777" w:rsidR="00F60294" w:rsidRPr="00F60294" w:rsidRDefault="00F60294" w:rsidP="00F60294">
            <w:pPr>
              <w:rPr>
                <w:rFonts w:ascii="Calibri" w:eastAsia="Times New Roman" w:hAnsi="Calibri" w:cs="Calibri"/>
                <w:color w:val="000000"/>
                <w:sz w:val="22"/>
              </w:rPr>
            </w:pPr>
            <w:r w:rsidRPr="00F60294">
              <w:rPr>
                <w:rFonts w:ascii="Calibri" w:eastAsia="Times New Roman" w:hAnsi="Calibri" w:cs="Calibri"/>
                <w:b/>
                <w:bCs/>
                <w:color w:val="000000"/>
                <w:sz w:val="22"/>
              </w:rPr>
              <w:t>Summary of Functions:</w:t>
            </w:r>
            <w:r w:rsidRPr="00F60294">
              <w:rPr>
                <w:rFonts w:ascii="Calibri" w:eastAsia="Times New Roman" w:hAnsi="Calibri" w:cs="Calibri"/>
                <w:color w:val="000000"/>
                <w:sz w:val="22"/>
              </w:rPr>
              <w:t xml:space="preserve">  </w:t>
            </w:r>
          </w:p>
        </w:tc>
      </w:tr>
      <w:tr w:rsidR="00F60294" w:rsidRPr="00F60294" w14:paraId="0F26C5CE" w14:textId="77777777" w:rsidTr="0039384A">
        <w:trPr>
          <w:trHeight w:val="1476"/>
        </w:trPr>
        <w:tc>
          <w:tcPr>
            <w:tcW w:w="10800" w:type="dxa"/>
            <w:gridSpan w:val="8"/>
            <w:tcBorders>
              <w:top w:val="nil"/>
              <w:left w:val="nil"/>
              <w:bottom w:val="nil"/>
              <w:right w:val="nil"/>
            </w:tcBorders>
            <w:shd w:val="clear" w:color="auto" w:fill="auto"/>
            <w:hideMark/>
          </w:tcPr>
          <w:p w14:paraId="53877881" w14:textId="2440D12C" w:rsidR="00F60294" w:rsidRPr="00F60294" w:rsidRDefault="00F60294" w:rsidP="00F60294">
            <w:pPr>
              <w:rPr>
                <w:rFonts w:ascii="Calibri" w:eastAsia="Times New Roman" w:hAnsi="Calibri" w:cs="Calibri"/>
                <w:color w:val="000000"/>
                <w:sz w:val="22"/>
              </w:rPr>
            </w:pPr>
            <w:r w:rsidRPr="00F60294">
              <w:rPr>
                <w:rFonts w:ascii="Calibri" w:eastAsia="Times New Roman" w:hAnsi="Calibri" w:cs="Calibri"/>
                <w:color w:val="000000"/>
                <w:sz w:val="22"/>
              </w:rPr>
              <w:t xml:space="preserve">Performs entry level work in the operation of heavy and light equipment. </w:t>
            </w:r>
            <w:r w:rsidR="002F5BE3">
              <w:rPr>
                <w:rFonts w:ascii="Calibri" w:eastAsia="Times New Roman" w:hAnsi="Calibri" w:cs="Calibri"/>
                <w:color w:val="000000"/>
                <w:sz w:val="22"/>
              </w:rPr>
              <w:t xml:space="preserve"> </w:t>
            </w:r>
            <w:r w:rsidRPr="00F60294">
              <w:rPr>
                <w:rFonts w:ascii="Calibri" w:eastAsia="Times New Roman" w:hAnsi="Calibri" w:cs="Calibri"/>
                <w:color w:val="000000"/>
                <w:sz w:val="22"/>
              </w:rPr>
              <w:t xml:space="preserve">Performs road construction and maintenance work in one or more specialized public works programs. </w:t>
            </w:r>
            <w:r w:rsidR="002F5BE3">
              <w:rPr>
                <w:rFonts w:ascii="Calibri" w:eastAsia="Times New Roman" w:hAnsi="Calibri" w:cs="Calibri"/>
                <w:color w:val="000000"/>
                <w:sz w:val="22"/>
              </w:rPr>
              <w:t xml:space="preserve"> </w:t>
            </w:r>
            <w:r w:rsidRPr="00F60294">
              <w:rPr>
                <w:rFonts w:ascii="Calibri" w:eastAsia="Times New Roman" w:hAnsi="Calibri" w:cs="Calibri"/>
                <w:color w:val="000000"/>
                <w:sz w:val="22"/>
              </w:rPr>
              <w:t xml:space="preserve">Work includes reconstruction/rehabilitation, surface maintenance, secondary drainage, right-of-way maintenance, or customer services programs. </w:t>
            </w:r>
            <w:r w:rsidR="002F5BE3">
              <w:rPr>
                <w:rFonts w:ascii="Calibri" w:eastAsia="Times New Roman" w:hAnsi="Calibri" w:cs="Calibri"/>
                <w:color w:val="000000"/>
                <w:sz w:val="22"/>
              </w:rPr>
              <w:t xml:space="preserve"> </w:t>
            </w:r>
            <w:r w:rsidRPr="00F60294">
              <w:rPr>
                <w:rFonts w:ascii="Calibri" w:eastAsia="Times New Roman" w:hAnsi="Calibri" w:cs="Calibri"/>
                <w:color w:val="000000"/>
                <w:sz w:val="22"/>
              </w:rPr>
              <w:t xml:space="preserve">Work involves coordinating the maintenance, operation, and repairs of equipment. </w:t>
            </w:r>
            <w:r w:rsidR="002F5BE3">
              <w:rPr>
                <w:rFonts w:ascii="Calibri" w:eastAsia="Times New Roman" w:hAnsi="Calibri" w:cs="Calibri"/>
                <w:color w:val="000000"/>
                <w:sz w:val="22"/>
              </w:rPr>
              <w:t xml:space="preserve"> </w:t>
            </w:r>
            <w:r w:rsidRPr="00F60294">
              <w:rPr>
                <w:rFonts w:ascii="Calibri" w:eastAsia="Times New Roman" w:hAnsi="Calibri" w:cs="Calibri"/>
                <w:color w:val="000000"/>
                <w:sz w:val="22"/>
              </w:rPr>
              <w:t>Works under general supervision, with limited latitude for the use of initiative and independent judgment.</w:t>
            </w:r>
          </w:p>
        </w:tc>
      </w:tr>
      <w:tr w:rsidR="00015D07" w:rsidRPr="00F60294" w14:paraId="17177C3C" w14:textId="77777777" w:rsidTr="00015D07">
        <w:trPr>
          <w:trHeight w:val="162"/>
        </w:trPr>
        <w:tc>
          <w:tcPr>
            <w:tcW w:w="1542" w:type="dxa"/>
            <w:tcBorders>
              <w:top w:val="nil"/>
              <w:left w:val="nil"/>
              <w:bottom w:val="nil"/>
              <w:right w:val="nil"/>
            </w:tcBorders>
            <w:shd w:val="clear" w:color="auto" w:fill="auto"/>
            <w:noWrap/>
            <w:vAlign w:val="bottom"/>
            <w:hideMark/>
          </w:tcPr>
          <w:p w14:paraId="5D7F3A9D" w14:textId="77777777" w:rsidR="00F60294" w:rsidRPr="00F60294" w:rsidRDefault="00F60294" w:rsidP="00F60294">
            <w:pPr>
              <w:rPr>
                <w:rFonts w:ascii="Calibri" w:eastAsia="Times New Roman" w:hAnsi="Calibri" w:cs="Calibri"/>
                <w:color w:val="000000"/>
                <w:sz w:val="22"/>
              </w:rPr>
            </w:pPr>
          </w:p>
        </w:tc>
        <w:tc>
          <w:tcPr>
            <w:tcW w:w="2810" w:type="dxa"/>
            <w:tcBorders>
              <w:top w:val="nil"/>
              <w:left w:val="nil"/>
              <w:bottom w:val="nil"/>
              <w:right w:val="nil"/>
            </w:tcBorders>
            <w:shd w:val="clear" w:color="auto" w:fill="auto"/>
            <w:noWrap/>
            <w:vAlign w:val="bottom"/>
            <w:hideMark/>
          </w:tcPr>
          <w:p w14:paraId="74F87D83" w14:textId="77777777" w:rsidR="00F60294" w:rsidRPr="00F60294" w:rsidRDefault="00F60294" w:rsidP="00F60294">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noWrap/>
            <w:vAlign w:val="bottom"/>
            <w:hideMark/>
          </w:tcPr>
          <w:p w14:paraId="7BF3FAAE" w14:textId="77777777" w:rsidR="00F60294" w:rsidRPr="00F60294" w:rsidRDefault="00F60294" w:rsidP="00F60294">
            <w:pPr>
              <w:rPr>
                <w:rFonts w:ascii="Times New Roman" w:eastAsia="Times New Roman" w:hAnsi="Times New Roman" w:cs="Times New Roman"/>
                <w:sz w:val="20"/>
                <w:szCs w:val="20"/>
              </w:rPr>
            </w:pPr>
          </w:p>
        </w:tc>
        <w:tc>
          <w:tcPr>
            <w:tcW w:w="1464" w:type="dxa"/>
            <w:tcBorders>
              <w:top w:val="nil"/>
              <w:left w:val="nil"/>
              <w:bottom w:val="nil"/>
              <w:right w:val="nil"/>
            </w:tcBorders>
            <w:shd w:val="clear" w:color="auto" w:fill="auto"/>
            <w:noWrap/>
            <w:vAlign w:val="bottom"/>
            <w:hideMark/>
          </w:tcPr>
          <w:p w14:paraId="59E4DB39" w14:textId="77777777" w:rsidR="00F60294" w:rsidRPr="00F60294" w:rsidRDefault="00F60294" w:rsidP="00F60294">
            <w:pPr>
              <w:rPr>
                <w:rFonts w:ascii="Times New Roman" w:eastAsia="Times New Roman" w:hAnsi="Times New Roman" w:cs="Times New Roman"/>
                <w:sz w:val="20"/>
                <w:szCs w:val="20"/>
              </w:rPr>
            </w:pPr>
          </w:p>
        </w:tc>
        <w:tc>
          <w:tcPr>
            <w:tcW w:w="1415" w:type="dxa"/>
            <w:tcBorders>
              <w:top w:val="nil"/>
              <w:left w:val="nil"/>
              <w:bottom w:val="nil"/>
              <w:right w:val="nil"/>
            </w:tcBorders>
            <w:shd w:val="clear" w:color="auto" w:fill="auto"/>
            <w:noWrap/>
            <w:vAlign w:val="bottom"/>
            <w:hideMark/>
          </w:tcPr>
          <w:p w14:paraId="3BBAF6D8" w14:textId="77777777" w:rsidR="00F60294" w:rsidRPr="00F60294" w:rsidRDefault="00F60294" w:rsidP="00F60294">
            <w:pPr>
              <w:rPr>
                <w:rFonts w:ascii="Times New Roman" w:eastAsia="Times New Roman" w:hAnsi="Times New Roman" w:cs="Times New Roman"/>
                <w:sz w:val="20"/>
                <w:szCs w:val="20"/>
              </w:rPr>
            </w:pPr>
          </w:p>
        </w:tc>
        <w:tc>
          <w:tcPr>
            <w:tcW w:w="522" w:type="dxa"/>
            <w:tcBorders>
              <w:top w:val="nil"/>
              <w:left w:val="nil"/>
              <w:bottom w:val="nil"/>
              <w:right w:val="nil"/>
            </w:tcBorders>
            <w:shd w:val="clear" w:color="auto" w:fill="auto"/>
            <w:noWrap/>
            <w:vAlign w:val="bottom"/>
            <w:hideMark/>
          </w:tcPr>
          <w:p w14:paraId="0E9C8DD8"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14:paraId="26FA54FD"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vAlign w:val="bottom"/>
            <w:hideMark/>
          </w:tcPr>
          <w:p w14:paraId="6C9B2641" w14:textId="77777777" w:rsidR="00F60294" w:rsidRPr="00F60294" w:rsidRDefault="00F60294" w:rsidP="00F60294">
            <w:pPr>
              <w:rPr>
                <w:rFonts w:ascii="Times New Roman" w:eastAsia="Times New Roman" w:hAnsi="Times New Roman" w:cs="Times New Roman"/>
                <w:sz w:val="20"/>
                <w:szCs w:val="20"/>
              </w:rPr>
            </w:pPr>
          </w:p>
        </w:tc>
      </w:tr>
      <w:tr w:rsidR="00F60294" w:rsidRPr="00F60294" w14:paraId="26467796" w14:textId="77777777" w:rsidTr="00015D07">
        <w:trPr>
          <w:trHeight w:val="300"/>
        </w:trPr>
        <w:tc>
          <w:tcPr>
            <w:tcW w:w="10800" w:type="dxa"/>
            <w:gridSpan w:val="8"/>
            <w:tcBorders>
              <w:top w:val="nil"/>
              <w:left w:val="nil"/>
              <w:bottom w:val="nil"/>
              <w:right w:val="nil"/>
            </w:tcBorders>
            <w:shd w:val="clear" w:color="auto" w:fill="auto"/>
            <w:noWrap/>
            <w:vAlign w:val="bottom"/>
            <w:hideMark/>
          </w:tcPr>
          <w:p w14:paraId="7B05BD92" w14:textId="77777777" w:rsidR="00F60294" w:rsidRPr="00F60294" w:rsidRDefault="00F60294" w:rsidP="00F60294">
            <w:pPr>
              <w:rPr>
                <w:rFonts w:ascii="Calibri" w:eastAsia="Times New Roman" w:hAnsi="Calibri" w:cs="Calibri"/>
                <w:b/>
                <w:bCs/>
                <w:color w:val="000000"/>
                <w:sz w:val="22"/>
              </w:rPr>
            </w:pPr>
            <w:r w:rsidRPr="00F60294">
              <w:rPr>
                <w:rFonts w:ascii="Calibri" w:eastAsia="Times New Roman" w:hAnsi="Calibri" w:cs="Calibri"/>
                <w:b/>
                <w:bCs/>
                <w:color w:val="000000"/>
                <w:sz w:val="22"/>
              </w:rPr>
              <w:t xml:space="preserve">Distinguishing Characteristics: </w:t>
            </w:r>
          </w:p>
        </w:tc>
      </w:tr>
      <w:tr w:rsidR="00F60294" w:rsidRPr="00F60294" w14:paraId="0F119E86" w14:textId="77777777" w:rsidTr="0039384A">
        <w:trPr>
          <w:trHeight w:val="981"/>
        </w:trPr>
        <w:tc>
          <w:tcPr>
            <w:tcW w:w="10800" w:type="dxa"/>
            <w:gridSpan w:val="8"/>
            <w:tcBorders>
              <w:top w:val="nil"/>
              <w:left w:val="nil"/>
              <w:bottom w:val="nil"/>
              <w:right w:val="nil"/>
            </w:tcBorders>
            <w:shd w:val="clear" w:color="auto" w:fill="auto"/>
            <w:vAlign w:val="bottom"/>
            <w:hideMark/>
          </w:tcPr>
          <w:p w14:paraId="37969339" w14:textId="77777777" w:rsidR="00F60294" w:rsidRDefault="00F60294" w:rsidP="002F5BE3">
            <w:pPr>
              <w:rPr>
                <w:rFonts w:ascii="Calibri" w:eastAsia="Times New Roman" w:hAnsi="Calibri" w:cs="Calibri"/>
                <w:color w:val="000000"/>
                <w:sz w:val="22"/>
              </w:rPr>
            </w:pPr>
            <w:r w:rsidRPr="00F60294">
              <w:rPr>
                <w:rFonts w:ascii="Calibri" w:eastAsia="Times New Roman" w:hAnsi="Calibri" w:cs="Calibri"/>
                <w:color w:val="000000"/>
                <w:sz w:val="22"/>
              </w:rPr>
              <w:t>This is the first in a series of four (4) equipment operator-related job classifications within th</w:t>
            </w:r>
            <w:r w:rsidR="002F5BE3">
              <w:rPr>
                <w:rFonts w:ascii="Calibri" w:eastAsia="Times New Roman" w:hAnsi="Calibri" w:cs="Calibri"/>
                <w:color w:val="000000"/>
                <w:sz w:val="22"/>
              </w:rPr>
              <w:t xml:space="preserve">is </w:t>
            </w:r>
            <w:r w:rsidRPr="00F60294">
              <w:rPr>
                <w:rFonts w:ascii="Calibri" w:eastAsia="Times New Roman" w:hAnsi="Calibri" w:cs="Calibri"/>
                <w:color w:val="000000"/>
                <w:sz w:val="22"/>
              </w:rPr>
              <w:t xml:space="preserve">job family. </w:t>
            </w:r>
            <w:r w:rsidR="002F5BE3">
              <w:rPr>
                <w:rFonts w:ascii="Calibri" w:eastAsia="Times New Roman" w:hAnsi="Calibri" w:cs="Calibri"/>
                <w:color w:val="000000"/>
                <w:sz w:val="22"/>
              </w:rPr>
              <w:t xml:space="preserve"> </w:t>
            </w:r>
            <w:r w:rsidRPr="00F60294">
              <w:rPr>
                <w:rFonts w:ascii="Calibri" w:eastAsia="Times New Roman" w:hAnsi="Calibri" w:cs="Calibri"/>
                <w:color w:val="000000"/>
                <w:sz w:val="22"/>
              </w:rPr>
              <w:t xml:space="preserve">This classification is distinguished by the operation of light and heavy motorized equipment and by experience in Road Maintenance applications including road, right of way repairs, traffic control and response to citizen complaints. </w:t>
            </w:r>
            <w:r w:rsidR="002F5BE3">
              <w:rPr>
                <w:rFonts w:ascii="Calibri" w:eastAsia="Times New Roman" w:hAnsi="Calibri" w:cs="Calibri"/>
                <w:color w:val="000000"/>
                <w:sz w:val="22"/>
              </w:rPr>
              <w:t xml:space="preserve"> </w:t>
            </w:r>
            <w:r w:rsidRPr="00F60294">
              <w:rPr>
                <w:rFonts w:ascii="Calibri" w:eastAsia="Times New Roman" w:hAnsi="Calibri" w:cs="Calibri"/>
                <w:color w:val="000000"/>
                <w:sz w:val="22"/>
              </w:rPr>
              <w:t xml:space="preserve">This classification may require a flexible work schedule </w:t>
            </w:r>
            <w:proofErr w:type="gramStart"/>
            <w:r w:rsidRPr="00F60294">
              <w:rPr>
                <w:rFonts w:ascii="Calibri" w:eastAsia="Times New Roman" w:hAnsi="Calibri" w:cs="Calibri"/>
                <w:color w:val="000000"/>
                <w:sz w:val="22"/>
              </w:rPr>
              <w:t>in order to</w:t>
            </w:r>
            <w:proofErr w:type="gramEnd"/>
            <w:r w:rsidRPr="00F60294">
              <w:rPr>
                <w:rFonts w:ascii="Calibri" w:eastAsia="Times New Roman" w:hAnsi="Calibri" w:cs="Calibri"/>
                <w:color w:val="000000"/>
                <w:sz w:val="22"/>
              </w:rPr>
              <w:t xml:space="preserve"> meet the needs of the department.</w:t>
            </w:r>
          </w:p>
          <w:p w14:paraId="78667E8B" w14:textId="675B609F" w:rsidR="002F5BE3" w:rsidRPr="00F60294" w:rsidRDefault="002F5BE3" w:rsidP="002F5BE3">
            <w:pPr>
              <w:rPr>
                <w:rFonts w:ascii="Calibri" w:eastAsia="Times New Roman" w:hAnsi="Calibri" w:cs="Calibri"/>
                <w:color w:val="000000"/>
                <w:sz w:val="22"/>
              </w:rPr>
            </w:pPr>
          </w:p>
        </w:tc>
      </w:tr>
      <w:tr w:rsidR="00015D07" w:rsidRPr="00F60294" w14:paraId="5A05ADEB" w14:textId="77777777" w:rsidTr="00015D07">
        <w:trPr>
          <w:trHeight w:val="162"/>
        </w:trPr>
        <w:tc>
          <w:tcPr>
            <w:tcW w:w="1542" w:type="dxa"/>
            <w:tcBorders>
              <w:top w:val="nil"/>
              <w:left w:val="nil"/>
              <w:bottom w:val="nil"/>
              <w:right w:val="nil"/>
            </w:tcBorders>
            <w:shd w:val="clear" w:color="auto" w:fill="auto"/>
            <w:noWrap/>
            <w:vAlign w:val="bottom"/>
            <w:hideMark/>
          </w:tcPr>
          <w:p w14:paraId="31FB3041" w14:textId="77777777" w:rsidR="00F60294" w:rsidRPr="00F60294" w:rsidRDefault="00F60294" w:rsidP="00F60294">
            <w:pPr>
              <w:rPr>
                <w:rFonts w:ascii="Calibri" w:eastAsia="Times New Roman" w:hAnsi="Calibri" w:cs="Calibri"/>
                <w:color w:val="000000"/>
                <w:sz w:val="22"/>
              </w:rPr>
            </w:pPr>
          </w:p>
        </w:tc>
        <w:tc>
          <w:tcPr>
            <w:tcW w:w="2810" w:type="dxa"/>
            <w:tcBorders>
              <w:top w:val="nil"/>
              <w:left w:val="nil"/>
              <w:bottom w:val="nil"/>
              <w:right w:val="nil"/>
            </w:tcBorders>
            <w:shd w:val="clear" w:color="auto" w:fill="auto"/>
            <w:noWrap/>
            <w:vAlign w:val="bottom"/>
            <w:hideMark/>
          </w:tcPr>
          <w:p w14:paraId="0C770296" w14:textId="77777777" w:rsidR="00F60294" w:rsidRPr="00F60294" w:rsidRDefault="00F60294" w:rsidP="00F60294">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noWrap/>
            <w:vAlign w:val="bottom"/>
            <w:hideMark/>
          </w:tcPr>
          <w:p w14:paraId="4CAAE738" w14:textId="77777777" w:rsidR="00F60294" w:rsidRPr="00F60294" w:rsidRDefault="00F60294" w:rsidP="00F60294">
            <w:pPr>
              <w:rPr>
                <w:rFonts w:ascii="Times New Roman" w:eastAsia="Times New Roman" w:hAnsi="Times New Roman" w:cs="Times New Roman"/>
                <w:sz w:val="20"/>
                <w:szCs w:val="20"/>
              </w:rPr>
            </w:pPr>
          </w:p>
        </w:tc>
        <w:tc>
          <w:tcPr>
            <w:tcW w:w="1464" w:type="dxa"/>
            <w:tcBorders>
              <w:top w:val="nil"/>
              <w:left w:val="nil"/>
              <w:bottom w:val="nil"/>
              <w:right w:val="nil"/>
            </w:tcBorders>
            <w:shd w:val="clear" w:color="auto" w:fill="auto"/>
            <w:noWrap/>
            <w:vAlign w:val="bottom"/>
            <w:hideMark/>
          </w:tcPr>
          <w:p w14:paraId="5375280F" w14:textId="77777777" w:rsidR="00F60294" w:rsidRPr="00F60294" w:rsidRDefault="00F60294" w:rsidP="00F60294">
            <w:pPr>
              <w:rPr>
                <w:rFonts w:ascii="Times New Roman" w:eastAsia="Times New Roman" w:hAnsi="Times New Roman" w:cs="Times New Roman"/>
                <w:sz w:val="20"/>
                <w:szCs w:val="20"/>
              </w:rPr>
            </w:pPr>
          </w:p>
        </w:tc>
        <w:tc>
          <w:tcPr>
            <w:tcW w:w="1415" w:type="dxa"/>
            <w:tcBorders>
              <w:top w:val="nil"/>
              <w:left w:val="nil"/>
              <w:bottom w:val="nil"/>
              <w:right w:val="nil"/>
            </w:tcBorders>
            <w:shd w:val="clear" w:color="auto" w:fill="auto"/>
            <w:noWrap/>
            <w:vAlign w:val="bottom"/>
            <w:hideMark/>
          </w:tcPr>
          <w:p w14:paraId="508EA3AF" w14:textId="77777777" w:rsidR="00F60294" w:rsidRPr="00F60294" w:rsidRDefault="00F60294" w:rsidP="00F60294">
            <w:pPr>
              <w:rPr>
                <w:rFonts w:ascii="Times New Roman" w:eastAsia="Times New Roman" w:hAnsi="Times New Roman" w:cs="Times New Roman"/>
                <w:sz w:val="20"/>
                <w:szCs w:val="20"/>
              </w:rPr>
            </w:pPr>
          </w:p>
        </w:tc>
        <w:tc>
          <w:tcPr>
            <w:tcW w:w="522" w:type="dxa"/>
            <w:tcBorders>
              <w:top w:val="nil"/>
              <w:left w:val="nil"/>
              <w:bottom w:val="nil"/>
              <w:right w:val="nil"/>
            </w:tcBorders>
            <w:shd w:val="clear" w:color="auto" w:fill="auto"/>
            <w:noWrap/>
            <w:vAlign w:val="bottom"/>
            <w:hideMark/>
          </w:tcPr>
          <w:p w14:paraId="0B2A616B"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14:paraId="73E80E79"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vAlign w:val="bottom"/>
            <w:hideMark/>
          </w:tcPr>
          <w:p w14:paraId="28803889" w14:textId="77777777" w:rsidR="00F60294" w:rsidRPr="00F60294" w:rsidRDefault="00F60294" w:rsidP="00F60294">
            <w:pPr>
              <w:rPr>
                <w:rFonts w:ascii="Times New Roman" w:eastAsia="Times New Roman" w:hAnsi="Times New Roman" w:cs="Times New Roman"/>
                <w:sz w:val="20"/>
                <w:szCs w:val="20"/>
              </w:rPr>
            </w:pPr>
          </w:p>
        </w:tc>
      </w:tr>
      <w:tr w:rsidR="00F60294" w:rsidRPr="00F60294" w14:paraId="12D6ED6B" w14:textId="77777777" w:rsidTr="00015D07">
        <w:trPr>
          <w:trHeight w:val="300"/>
        </w:trPr>
        <w:tc>
          <w:tcPr>
            <w:tcW w:w="10800" w:type="dxa"/>
            <w:gridSpan w:val="8"/>
            <w:tcBorders>
              <w:top w:val="nil"/>
              <w:left w:val="nil"/>
              <w:bottom w:val="nil"/>
              <w:right w:val="nil"/>
            </w:tcBorders>
            <w:shd w:val="clear" w:color="auto" w:fill="auto"/>
            <w:noWrap/>
            <w:vAlign w:val="bottom"/>
            <w:hideMark/>
          </w:tcPr>
          <w:p w14:paraId="26EDFB85" w14:textId="77777777" w:rsidR="00F60294" w:rsidRPr="00F60294" w:rsidRDefault="00F60294" w:rsidP="00F60294">
            <w:pPr>
              <w:rPr>
                <w:rFonts w:ascii="Calibri" w:eastAsia="Times New Roman" w:hAnsi="Calibri" w:cs="Calibri"/>
                <w:b/>
                <w:bCs/>
                <w:color w:val="000000"/>
                <w:sz w:val="22"/>
              </w:rPr>
            </w:pPr>
            <w:r w:rsidRPr="00F60294">
              <w:rPr>
                <w:rFonts w:ascii="Calibri" w:eastAsia="Times New Roman" w:hAnsi="Calibri" w:cs="Calibri"/>
                <w:b/>
                <w:bCs/>
                <w:color w:val="000000"/>
                <w:sz w:val="22"/>
              </w:rPr>
              <w:t>Management Scope:  N/A</w:t>
            </w:r>
          </w:p>
        </w:tc>
      </w:tr>
      <w:tr w:rsidR="00015D07" w:rsidRPr="00F60294" w14:paraId="32F4AD25" w14:textId="77777777" w:rsidTr="00015D07">
        <w:trPr>
          <w:trHeight w:val="162"/>
        </w:trPr>
        <w:tc>
          <w:tcPr>
            <w:tcW w:w="1542" w:type="dxa"/>
            <w:tcBorders>
              <w:top w:val="nil"/>
              <w:left w:val="nil"/>
              <w:bottom w:val="nil"/>
              <w:right w:val="nil"/>
            </w:tcBorders>
            <w:shd w:val="clear" w:color="auto" w:fill="auto"/>
            <w:noWrap/>
            <w:vAlign w:val="bottom"/>
            <w:hideMark/>
          </w:tcPr>
          <w:p w14:paraId="5A5EDC04" w14:textId="77777777" w:rsidR="00F60294" w:rsidRPr="00F60294" w:rsidRDefault="00F60294" w:rsidP="00F60294">
            <w:pPr>
              <w:rPr>
                <w:rFonts w:ascii="Calibri" w:eastAsia="Times New Roman" w:hAnsi="Calibri" w:cs="Calibri"/>
                <w:b/>
                <w:bCs/>
                <w:color w:val="000000"/>
                <w:sz w:val="22"/>
              </w:rPr>
            </w:pPr>
          </w:p>
        </w:tc>
        <w:tc>
          <w:tcPr>
            <w:tcW w:w="2810" w:type="dxa"/>
            <w:tcBorders>
              <w:top w:val="nil"/>
              <w:left w:val="nil"/>
              <w:bottom w:val="nil"/>
              <w:right w:val="nil"/>
            </w:tcBorders>
            <w:shd w:val="clear" w:color="auto" w:fill="auto"/>
            <w:noWrap/>
            <w:vAlign w:val="bottom"/>
            <w:hideMark/>
          </w:tcPr>
          <w:p w14:paraId="042B5D7F" w14:textId="77777777" w:rsidR="00F60294" w:rsidRPr="00F60294" w:rsidRDefault="00F60294" w:rsidP="00F60294">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noWrap/>
            <w:vAlign w:val="bottom"/>
            <w:hideMark/>
          </w:tcPr>
          <w:p w14:paraId="0EAE9506" w14:textId="77777777" w:rsidR="00F60294" w:rsidRPr="00F60294" w:rsidRDefault="00F60294" w:rsidP="00F60294">
            <w:pPr>
              <w:rPr>
                <w:rFonts w:ascii="Times New Roman" w:eastAsia="Times New Roman" w:hAnsi="Times New Roman" w:cs="Times New Roman"/>
                <w:sz w:val="20"/>
                <w:szCs w:val="20"/>
              </w:rPr>
            </w:pPr>
          </w:p>
        </w:tc>
        <w:tc>
          <w:tcPr>
            <w:tcW w:w="1464" w:type="dxa"/>
            <w:tcBorders>
              <w:top w:val="nil"/>
              <w:left w:val="nil"/>
              <w:bottom w:val="nil"/>
              <w:right w:val="nil"/>
            </w:tcBorders>
            <w:shd w:val="clear" w:color="auto" w:fill="auto"/>
            <w:noWrap/>
            <w:vAlign w:val="bottom"/>
            <w:hideMark/>
          </w:tcPr>
          <w:p w14:paraId="5A97D062" w14:textId="77777777" w:rsidR="00F60294" w:rsidRPr="00F60294" w:rsidRDefault="00F60294" w:rsidP="00F60294">
            <w:pPr>
              <w:rPr>
                <w:rFonts w:ascii="Times New Roman" w:eastAsia="Times New Roman" w:hAnsi="Times New Roman" w:cs="Times New Roman"/>
                <w:sz w:val="20"/>
                <w:szCs w:val="20"/>
              </w:rPr>
            </w:pPr>
          </w:p>
        </w:tc>
        <w:tc>
          <w:tcPr>
            <w:tcW w:w="1415" w:type="dxa"/>
            <w:tcBorders>
              <w:top w:val="nil"/>
              <w:left w:val="nil"/>
              <w:bottom w:val="nil"/>
              <w:right w:val="nil"/>
            </w:tcBorders>
            <w:shd w:val="clear" w:color="auto" w:fill="auto"/>
            <w:noWrap/>
            <w:vAlign w:val="bottom"/>
            <w:hideMark/>
          </w:tcPr>
          <w:p w14:paraId="0D222B34" w14:textId="77777777" w:rsidR="00F60294" w:rsidRPr="00F60294" w:rsidRDefault="00F60294" w:rsidP="00F60294">
            <w:pPr>
              <w:rPr>
                <w:rFonts w:ascii="Times New Roman" w:eastAsia="Times New Roman" w:hAnsi="Times New Roman" w:cs="Times New Roman"/>
                <w:sz w:val="20"/>
                <w:szCs w:val="20"/>
              </w:rPr>
            </w:pPr>
          </w:p>
        </w:tc>
        <w:tc>
          <w:tcPr>
            <w:tcW w:w="522" w:type="dxa"/>
            <w:tcBorders>
              <w:top w:val="nil"/>
              <w:left w:val="nil"/>
              <w:bottom w:val="nil"/>
              <w:right w:val="nil"/>
            </w:tcBorders>
            <w:shd w:val="clear" w:color="auto" w:fill="auto"/>
            <w:noWrap/>
            <w:vAlign w:val="bottom"/>
            <w:hideMark/>
          </w:tcPr>
          <w:p w14:paraId="72E01712"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14:paraId="19E1FBB0"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vAlign w:val="bottom"/>
            <w:hideMark/>
          </w:tcPr>
          <w:p w14:paraId="0D814304" w14:textId="77777777" w:rsidR="00F60294" w:rsidRPr="00F60294" w:rsidRDefault="00F60294" w:rsidP="00F60294">
            <w:pPr>
              <w:rPr>
                <w:rFonts w:ascii="Times New Roman" w:eastAsia="Times New Roman" w:hAnsi="Times New Roman" w:cs="Times New Roman"/>
                <w:sz w:val="20"/>
                <w:szCs w:val="20"/>
              </w:rPr>
            </w:pPr>
          </w:p>
        </w:tc>
      </w:tr>
      <w:tr w:rsidR="00F60294" w:rsidRPr="00F60294" w14:paraId="2C202779" w14:textId="77777777" w:rsidTr="00015D07">
        <w:trPr>
          <w:trHeight w:val="300"/>
        </w:trPr>
        <w:tc>
          <w:tcPr>
            <w:tcW w:w="4352" w:type="dxa"/>
            <w:gridSpan w:val="2"/>
            <w:tcBorders>
              <w:top w:val="nil"/>
              <w:left w:val="nil"/>
              <w:bottom w:val="nil"/>
              <w:right w:val="nil"/>
            </w:tcBorders>
            <w:shd w:val="clear" w:color="auto" w:fill="auto"/>
            <w:noWrap/>
            <w:vAlign w:val="bottom"/>
            <w:hideMark/>
          </w:tcPr>
          <w:p w14:paraId="6FA34339" w14:textId="77777777" w:rsidR="00F60294" w:rsidRPr="00F60294" w:rsidRDefault="00F60294" w:rsidP="00F60294">
            <w:pPr>
              <w:rPr>
                <w:rFonts w:ascii="Calibri" w:eastAsia="Times New Roman" w:hAnsi="Calibri" w:cs="Calibri"/>
                <w:b/>
                <w:bCs/>
                <w:color w:val="000000"/>
                <w:sz w:val="22"/>
              </w:rPr>
            </w:pPr>
            <w:r w:rsidRPr="00F60294">
              <w:rPr>
                <w:rFonts w:ascii="Calibri" w:eastAsia="Times New Roman" w:hAnsi="Calibri" w:cs="Calibri"/>
                <w:b/>
                <w:bCs/>
                <w:color w:val="000000"/>
                <w:sz w:val="22"/>
              </w:rPr>
              <w:t xml:space="preserve">Duties and Responsibilities </w:t>
            </w:r>
          </w:p>
        </w:tc>
        <w:tc>
          <w:tcPr>
            <w:tcW w:w="411" w:type="dxa"/>
            <w:tcBorders>
              <w:top w:val="nil"/>
              <w:left w:val="nil"/>
              <w:bottom w:val="nil"/>
              <w:right w:val="nil"/>
            </w:tcBorders>
            <w:shd w:val="clear" w:color="auto" w:fill="auto"/>
            <w:noWrap/>
            <w:vAlign w:val="bottom"/>
            <w:hideMark/>
          </w:tcPr>
          <w:p w14:paraId="6556D94A" w14:textId="77777777" w:rsidR="00F60294" w:rsidRPr="00F60294" w:rsidRDefault="00F60294" w:rsidP="00F60294">
            <w:pPr>
              <w:rPr>
                <w:rFonts w:ascii="Calibri" w:eastAsia="Times New Roman" w:hAnsi="Calibri" w:cs="Calibri"/>
                <w:b/>
                <w:bCs/>
                <w:color w:val="000000"/>
                <w:sz w:val="22"/>
              </w:rPr>
            </w:pPr>
          </w:p>
        </w:tc>
        <w:tc>
          <w:tcPr>
            <w:tcW w:w="1464" w:type="dxa"/>
            <w:tcBorders>
              <w:top w:val="nil"/>
              <w:left w:val="nil"/>
              <w:bottom w:val="nil"/>
              <w:right w:val="nil"/>
            </w:tcBorders>
            <w:shd w:val="clear" w:color="auto" w:fill="auto"/>
            <w:noWrap/>
            <w:vAlign w:val="bottom"/>
            <w:hideMark/>
          </w:tcPr>
          <w:p w14:paraId="4FDAE830" w14:textId="77777777" w:rsidR="00F60294" w:rsidRPr="00F60294" w:rsidRDefault="00F60294" w:rsidP="00F60294">
            <w:pPr>
              <w:rPr>
                <w:rFonts w:ascii="Times New Roman" w:eastAsia="Times New Roman" w:hAnsi="Times New Roman" w:cs="Times New Roman"/>
                <w:sz w:val="20"/>
                <w:szCs w:val="20"/>
              </w:rPr>
            </w:pPr>
          </w:p>
        </w:tc>
        <w:tc>
          <w:tcPr>
            <w:tcW w:w="1415" w:type="dxa"/>
            <w:tcBorders>
              <w:top w:val="nil"/>
              <w:left w:val="nil"/>
              <w:bottom w:val="nil"/>
              <w:right w:val="nil"/>
            </w:tcBorders>
            <w:shd w:val="clear" w:color="auto" w:fill="auto"/>
            <w:noWrap/>
            <w:vAlign w:val="bottom"/>
            <w:hideMark/>
          </w:tcPr>
          <w:p w14:paraId="1C0A6064" w14:textId="77777777" w:rsidR="00F60294" w:rsidRPr="00F60294" w:rsidRDefault="00F60294" w:rsidP="00F60294">
            <w:pPr>
              <w:jc w:val="center"/>
              <w:rPr>
                <w:rFonts w:ascii="Calibri" w:eastAsia="Times New Roman" w:hAnsi="Calibri" w:cs="Calibri"/>
                <w:b/>
                <w:bCs/>
                <w:color w:val="000000"/>
                <w:sz w:val="22"/>
              </w:rPr>
            </w:pPr>
            <w:r w:rsidRPr="00F60294">
              <w:rPr>
                <w:rFonts w:ascii="Calibri" w:eastAsia="Times New Roman" w:hAnsi="Calibri" w:cs="Calibri"/>
                <w:b/>
                <w:bCs/>
                <w:color w:val="000000"/>
                <w:sz w:val="22"/>
              </w:rPr>
              <w:t>% of Time</w:t>
            </w:r>
          </w:p>
        </w:tc>
        <w:tc>
          <w:tcPr>
            <w:tcW w:w="522" w:type="dxa"/>
            <w:tcBorders>
              <w:top w:val="nil"/>
              <w:left w:val="nil"/>
              <w:bottom w:val="nil"/>
              <w:right w:val="nil"/>
            </w:tcBorders>
            <w:shd w:val="clear" w:color="auto" w:fill="auto"/>
            <w:noWrap/>
            <w:vAlign w:val="bottom"/>
            <w:hideMark/>
          </w:tcPr>
          <w:p w14:paraId="5520A5D5" w14:textId="77777777" w:rsidR="00F60294" w:rsidRPr="00F60294" w:rsidRDefault="00F60294" w:rsidP="00F60294">
            <w:pPr>
              <w:jc w:val="center"/>
              <w:rPr>
                <w:rFonts w:ascii="Calibri" w:eastAsia="Times New Roman" w:hAnsi="Calibri" w:cs="Calibri"/>
                <w:b/>
                <w:bCs/>
                <w:color w:val="000000"/>
                <w:sz w:val="22"/>
              </w:rPr>
            </w:pPr>
          </w:p>
        </w:tc>
        <w:tc>
          <w:tcPr>
            <w:tcW w:w="2636" w:type="dxa"/>
            <w:gridSpan w:val="2"/>
            <w:tcBorders>
              <w:top w:val="nil"/>
              <w:left w:val="nil"/>
              <w:bottom w:val="nil"/>
              <w:right w:val="nil"/>
            </w:tcBorders>
            <w:shd w:val="clear" w:color="auto" w:fill="auto"/>
            <w:noWrap/>
            <w:vAlign w:val="bottom"/>
            <w:hideMark/>
          </w:tcPr>
          <w:p w14:paraId="6086BD7C" w14:textId="77777777" w:rsidR="00F60294" w:rsidRPr="00F60294" w:rsidRDefault="00F60294" w:rsidP="00F60294">
            <w:pPr>
              <w:rPr>
                <w:rFonts w:ascii="Calibri" w:eastAsia="Times New Roman" w:hAnsi="Calibri" w:cs="Calibri"/>
                <w:color w:val="000000"/>
                <w:sz w:val="22"/>
              </w:rPr>
            </w:pPr>
            <w:r w:rsidRPr="00F60294">
              <w:rPr>
                <w:rFonts w:ascii="Calibri" w:eastAsia="Times New Roman" w:hAnsi="Calibri" w:cs="Calibri"/>
                <w:b/>
                <w:bCs/>
                <w:color w:val="000000"/>
                <w:sz w:val="22"/>
              </w:rPr>
              <w:t>E</w:t>
            </w:r>
            <w:r w:rsidRPr="00F60294">
              <w:rPr>
                <w:rFonts w:ascii="Calibri" w:eastAsia="Times New Roman" w:hAnsi="Calibri" w:cs="Calibri"/>
                <w:color w:val="000000"/>
                <w:sz w:val="22"/>
              </w:rPr>
              <w:t xml:space="preserve">ssential / </w:t>
            </w:r>
            <w:r w:rsidRPr="00F60294">
              <w:rPr>
                <w:rFonts w:ascii="Calibri" w:eastAsia="Times New Roman" w:hAnsi="Calibri" w:cs="Calibri"/>
                <w:b/>
                <w:bCs/>
                <w:color w:val="000000"/>
                <w:sz w:val="22"/>
              </w:rPr>
              <w:t>N</w:t>
            </w:r>
            <w:r w:rsidRPr="00F60294">
              <w:rPr>
                <w:rFonts w:ascii="Calibri" w:eastAsia="Times New Roman" w:hAnsi="Calibri" w:cs="Calibri"/>
                <w:color w:val="000000"/>
                <w:sz w:val="22"/>
              </w:rPr>
              <w:t>on-Essential</w:t>
            </w:r>
          </w:p>
        </w:tc>
      </w:tr>
      <w:tr w:rsidR="00015D07" w:rsidRPr="00F60294" w14:paraId="54D6534A" w14:textId="77777777" w:rsidTr="00015D07">
        <w:trPr>
          <w:trHeight w:val="162"/>
        </w:trPr>
        <w:tc>
          <w:tcPr>
            <w:tcW w:w="1542" w:type="dxa"/>
            <w:tcBorders>
              <w:top w:val="nil"/>
              <w:left w:val="nil"/>
              <w:bottom w:val="nil"/>
              <w:right w:val="nil"/>
            </w:tcBorders>
            <w:shd w:val="clear" w:color="auto" w:fill="auto"/>
            <w:noWrap/>
            <w:vAlign w:val="bottom"/>
            <w:hideMark/>
          </w:tcPr>
          <w:p w14:paraId="6897163C" w14:textId="77777777" w:rsidR="00F60294" w:rsidRPr="00F60294" w:rsidRDefault="00F60294" w:rsidP="00F60294">
            <w:pPr>
              <w:rPr>
                <w:rFonts w:ascii="Calibri" w:eastAsia="Times New Roman" w:hAnsi="Calibri" w:cs="Calibri"/>
                <w:color w:val="000000"/>
                <w:sz w:val="22"/>
              </w:rPr>
            </w:pPr>
          </w:p>
        </w:tc>
        <w:tc>
          <w:tcPr>
            <w:tcW w:w="2810" w:type="dxa"/>
            <w:tcBorders>
              <w:top w:val="nil"/>
              <w:left w:val="nil"/>
              <w:bottom w:val="nil"/>
              <w:right w:val="nil"/>
            </w:tcBorders>
            <w:shd w:val="clear" w:color="auto" w:fill="auto"/>
            <w:noWrap/>
            <w:vAlign w:val="bottom"/>
            <w:hideMark/>
          </w:tcPr>
          <w:p w14:paraId="073CEE5E" w14:textId="77777777" w:rsidR="00F60294" w:rsidRPr="00F60294" w:rsidRDefault="00F60294" w:rsidP="00F60294">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noWrap/>
            <w:vAlign w:val="bottom"/>
            <w:hideMark/>
          </w:tcPr>
          <w:p w14:paraId="47913536" w14:textId="77777777" w:rsidR="00F60294" w:rsidRPr="00F60294" w:rsidRDefault="00F60294" w:rsidP="00F60294">
            <w:pPr>
              <w:rPr>
                <w:rFonts w:ascii="Times New Roman" w:eastAsia="Times New Roman" w:hAnsi="Times New Roman" w:cs="Times New Roman"/>
                <w:sz w:val="20"/>
                <w:szCs w:val="20"/>
              </w:rPr>
            </w:pPr>
          </w:p>
        </w:tc>
        <w:tc>
          <w:tcPr>
            <w:tcW w:w="1464" w:type="dxa"/>
            <w:tcBorders>
              <w:top w:val="nil"/>
              <w:left w:val="nil"/>
              <w:bottom w:val="nil"/>
              <w:right w:val="nil"/>
            </w:tcBorders>
            <w:shd w:val="clear" w:color="auto" w:fill="auto"/>
            <w:noWrap/>
            <w:vAlign w:val="bottom"/>
            <w:hideMark/>
          </w:tcPr>
          <w:p w14:paraId="28B320C6" w14:textId="77777777" w:rsidR="00F60294" w:rsidRPr="00F60294" w:rsidRDefault="00F60294" w:rsidP="00F60294">
            <w:pPr>
              <w:rPr>
                <w:rFonts w:ascii="Times New Roman" w:eastAsia="Times New Roman" w:hAnsi="Times New Roman" w:cs="Times New Roman"/>
                <w:sz w:val="20"/>
                <w:szCs w:val="20"/>
              </w:rPr>
            </w:pPr>
          </w:p>
        </w:tc>
        <w:tc>
          <w:tcPr>
            <w:tcW w:w="1415" w:type="dxa"/>
            <w:tcBorders>
              <w:top w:val="nil"/>
              <w:left w:val="nil"/>
              <w:bottom w:val="nil"/>
              <w:right w:val="nil"/>
            </w:tcBorders>
            <w:shd w:val="clear" w:color="auto" w:fill="auto"/>
            <w:noWrap/>
            <w:vAlign w:val="bottom"/>
            <w:hideMark/>
          </w:tcPr>
          <w:p w14:paraId="7AFD22B2" w14:textId="77777777" w:rsidR="00F60294" w:rsidRPr="00F60294" w:rsidRDefault="00F60294" w:rsidP="00F60294">
            <w:pPr>
              <w:rPr>
                <w:rFonts w:ascii="Times New Roman" w:eastAsia="Times New Roman" w:hAnsi="Times New Roman" w:cs="Times New Roman"/>
                <w:sz w:val="20"/>
                <w:szCs w:val="20"/>
              </w:rPr>
            </w:pPr>
          </w:p>
        </w:tc>
        <w:tc>
          <w:tcPr>
            <w:tcW w:w="522" w:type="dxa"/>
            <w:tcBorders>
              <w:top w:val="nil"/>
              <w:left w:val="nil"/>
              <w:bottom w:val="nil"/>
              <w:right w:val="nil"/>
            </w:tcBorders>
            <w:shd w:val="clear" w:color="auto" w:fill="auto"/>
            <w:noWrap/>
            <w:vAlign w:val="bottom"/>
            <w:hideMark/>
          </w:tcPr>
          <w:p w14:paraId="5C28ED8A"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14:paraId="292DB01C"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vAlign w:val="bottom"/>
            <w:hideMark/>
          </w:tcPr>
          <w:p w14:paraId="58C9E801" w14:textId="77777777" w:rsidR="00F60294" w:rsidRPr="00F60294" w:rsidRDefault="00F60294" w:rsidP="00F60294">
            <w:pPr>
              <w:rPr>
                <w:rFonts w:ascii="Times New Roman" w:eastAsia="Times New Roman" w:hAnsi="Times New Roman" w:cs="Times New Roman"/>
                <w:sz w:val="20"/>
                <w:szCs w:val="20"/>
              </w:rPr>
            </w:pPr>
          </w:p>
        </w:tc>
      </w:tr>
      <w:tr w:rsidR="00F60294" w:rsidRPr="00F60294" w14:paraId="2A6D6C56" w14:textId="77777777" w:rsidTr="00015D07">
        <w:trPr>
          <w:trHeight w:val="900"/>
        </w:trPr>
        <w:tc>
          <w:tcPr>
            <w:tcW w:w="6227" w:type="dxa"/>
            <w:gridSpan w:val="4"/>
            <w:tcBorders>
              <w:top w:val="nil"/>
              <w:left w:val="nil"/>
              <w:bottom w:val="nil"/>
              <w:right w:val="nil"/>
            </w:tcBorders>
            <w:shd w:val="clear" w:color="auto" w:fill="auto"/>
            <w:hideMark/>
          </w:tcPr>
          <w:p w14:paraId="3D46316C" w14:textId="77777777" w:rsidR="00F60294" w:rsidRPr="00F60294" w:rsidRDefault="00F60294" w:rsidP="00F60294">
            <w:pPr>
              <w:rPr>
                <w:rFonts w:ascii="Calibri" w:eastAsia="Times New Roman" w:hAnsi="Calibri" w:cs="Calibri"/>
                <w:color w:val="000000"/>
                <w:sz w:val="22"/>
              </w:rPr>
            </w:pPr>
            <w:r w:rsidRPr="00F60294">
              <w:rPr>
                <w:rFonts w:ascii="Calibri" w:eastAsia="Times New Roman" w:hAnsi="Calibri" w:cs="Calibri"/>
                <w:color w:val="000000"/>
                <w:sz w:val="22"/>
              </w:rPr>
              <w:t>1. Operates a variety of light and heavy equipment involved in construction and maintenance projects, such as rollers, backhoes, front-end loaders, forklifts, dump trucks, or mowers.</w:t>
            </w:r>
          </w:p>
        </w:tc>
        <w:tc>
          <w:tcPr>
            <w:tcW w:w="1415" w:type="dxa"/>
            <w:tcBorders>
              <w:top w:val="nil"/>
              <w:left w:val="nil"/>
              <w:bottom w:val="nil"/>
              <w:right w:val="nil"/>
            </w:tcBorders>
            <w:shd w:val="clear" w:color="auto" w:fill="auto"/>
            <w:noWrap/>
            <w:vAlign w:val="bottom"/>
            <w:hideMark/>
          </w:tcPr>
          <w:p w14:paraId="48E2D985" w14:textId="77777777" w:rsidR="00F60294" w:rsidRPr="00F60294" w:rsidRDefault="00F60294" w:rsidP="00F60294">
            <w:pPr>
              <w:rPr>
                <w:rFonts w:ascii="Calibri" w:eastAsia="Times New Roman" w:hAnsi="Calibri" w:cs="Calibri"/>
                <w:color w:val="000000"/>
                <w:sz w:val="22"/>
              </w:rPr>
            </w:pPr>
          </w:p>
        </w:tc>
        <w:tc>
          <w:tcPr>
            <w:tcW w:w="522" w:type="dxa"/>
            <w:tcBorders>
              <w:top w:val="nil"/>
              <w:left w:val="nil"/>
              <w:bottom w:val="nil"/>
              <w:right w:val="nil"/>
            </w:tcBorders>
            <w:shd w:val="clear" w:color="auto" w:fill="auto"/>
            <w:noWrap/>
            <w:vAlign w:val="bottom"/>
            <w:hideMark/>
          </w:tcPr>
          <w:p w14:paraId="41BFA2A0"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14:paraId="6FCEAFC2"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vAlign w:val="bottom"/>
            <w:hideMark/>
          </w:tcPr>
          <w:p w14:paraId="6739AB4C" w14:textId="77777777" w:rsidR="00F60294" w:rsidRPr="00F60294" w:rsidRDefault="00F60294" w:rsidP="00F60294">
            <w:pPr>
              <w:rPr>
                <w:rFonts w:ascii="Times New Roman" w:eastAsia="Times New Roman" w:hAnsi="Times New Roman" w:cs="Times New Roman"/>
                <w:sz w:val="20"/>
                <w:szCs w:val="20"/>
              </w:rPr>
            </w:pPr>
          </w:p>
        </w:tc>
      </w:tr>
      <w:tr w:rsidR="00015D07" w:rsidRPr="00F60294" w14:paraId="53CCC0C4" w14:textId="77777777" w:rsidTr="00015D07">
        <w:trPr>
          <w:trHeight w:val="162"/>
        </w:trPr>
        <w:tc>
          <w:tcPr>
            <w:tcW w:w="1542" w:type="dxa"/>
            <w:tcBorders>
              <w:top w:val="nil"/>
              <w:left w:val="nil"/>
              <w:bottom w:val="nil"/>
              <w:right w:val="nil"/>
            </w:tcBorders>
            <w:shd w:val="clear" w:color="auto" w:fill="auto"/>
            <w:noWrap/>
            <w:vAlign w:val="bottom"/>
            <w:hideMark/>
          </w:tcPr>
          <w:p w14:paraId="42E1DE08" w14:textId="77777777" w:rsidR="00F60294" w:rsidRPr="00F60294" w:rsidRDefault="00F60294" w:rsidP="00F60294">
            <w:pPr>
              <w:rPr>
                <w:rFonts w:ascii="Times New Roman" w:eastAsia="Times New Roman" w:hAnsi="Times New Roman" w:cs="Times New Roman"/>
                <w:sz w:val="20"/>
                <w:szCs w:val="20"/>
              </w:rPr>
            </w:pPr>
          </w:p>
        </w:tc>
        <w:tc>
          <w:tcPr>
            <w:tcW w:w="2810" w:type="dxa"/>
            <w:tcBorders>
              <w:top w:val="nil"/>
              <w:left w:val="nil"/>
              <w:bottom w:val="nil"/>
              <w:right w:val="nil"/>
            </w:tcBorders>
            <w:shd w:val="clear" w:color="auto" w:fill="auto"/>
            <w:noWrap/>
            <w:vAlign w:val="bottom"/>
            <w:hideMark/>
          </w:tcPr>
          <w:p w14:paraId="6E0FBAFC" w14:textId="77777777" w:rsidR="00F60294" w:rsidRPr="00F60294" w:rsidRDefault="00F60294" w:rsidP="00F60294">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noWrap/>
            <w:vAlign w:val="bottom"/>
            <w:hideMark/>
          </w:tcPr>
          <w:p w14:paraId="6C854CD5" w14:textId="77777777" w:rsidR="00F60294" w:rsidRPr="00F60294" w:rsidRDefault="00F60294" w:rsidP="00F60294">
            <w:pPr>
              <w:rPr>
                <w:rFonts w:ascii="Times New Roman" w:eastAsia="Times New Roman" w:hAnsi="Times New Roman" w:cs="Times New Roman"/>
                <w:sz w:val="20"/>
                <w:szCs w:val="20"/>
              </w:rPr>
            </w:pPr>
          </w:p>
        </w:tc>
        <w:tc>
          <w:tcPr>
            <w:tcW w:w="1464" w:type="dxa"/>
            <w:tcBorders>
              <w:top w:val="nil"/>
              <w:left w:val="nil"/>
              <w:bottom w:val="nil"/>
              <w:right w:val="nil"/>
            </w:tcBorders>
            <w:shd w:val="clear" w:color="auto" w:fill="auto"/>
            <w:noWrap/>
            <w:vAlign w:val="bottom"/>
            <w:hideMark/>
          </w:tcPr>
          <w:p w14:paraId="50E167D0" w14:textId="77777777" w:rsidR="00F60294" w:rsidRPr="00F60294" w:rsidRDefault="00F60294" w:rsidP="00F60294">
            <w:pPr>
              <w:rPr>
                <w:rFonts w:ascii="Times New Roman" w:eastAsia="Times New Roman" w:hAnsi="Times New Roman" w:cs="Times New Roman"/>
                <w:sz w:val="20"/>
                <w:szCs w:val="20"/>
              </w:rPr>
            </w:pPr>
          </w:p>
        </w:tc>
        <w:tc>
          <w:tcPr>
            <w:tcW w:w="1415" w:type="dxa"/>
            <w:tcBorders>
              <w:top w:val="nil"/>
              <w:left w:val="nil"/>
              <w:bottom w:val="nil"/>
              <w:right w:val="nil"/>
            </w:tcBorders>
            <w:shd w:val="clear" w:color="auto" w:fill="auto"/>
            <w:noWrap/>
            <w:vAlign w:val="bottom"/>
            <w:hideMark/>
          </w:tcPr>
          <w:p w14:paraId="725867B5" w14:textId="77777777" w:rsidR="00F60294" w:rsidRPr="00F60294" w:rsidRDefault="00F60294" w:rsidP="00F60294">
            <w:pPr>
              <w:rPr>
                <w:rFonts w:ascii="Times New Roman" w:eastAsia="Times New Roman" w:hAnsi="Times New Roman" w:cs="Times New Roman"/>
                <w:sz w:val="20"/>
                <w:szCs w:val="20"/>
              </w:rPr>
            </w:pPr>
          </w:p>
        </w:tc>
        <w:tc>
          <w:tcPr>
            <w:tcW w:w="522" w:type="dxa"/>
            <w:tcBorders>
              <w:top w:val="nil"/>
              <w:left w:val="nil"/>
              <w:bottom w:val="nil"/>
              <w:right w:val="nil"/>
            </w:tcBorders>
            <w:shd w:val="clear" w:color="auto" w:fill="auto"/>
            <w:noWrap/>
            <w:vAlign w:val="bottom"/>
            <w:hideMark/>
          </w:tcPr>
          <w:p w14:paraId="448F8017"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14:paraId="5031DD94"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vAlign w:val="bottom"/>
            <w:hideMark/>
          </w:tcPr>
          <w:p w14:paraId="240E4DD6" w14:textId="77777777" w:rsidR="00F60294" w:rsidRPr="00F60294" w:rsidRDefault="00F60294" w:rsidP="00F60294">
            <w:pPr>
              <w:rPr>
                <w:rFonts w:ascii="Times New Roman" w:eastAsia="Times New Roman" w:hAnsi="Times New Roman" w:cs="Times New Roman"/>
                <w:sz w:val="20"/>
                <w:szCs w:val="20"/>
              </w:rPr>
            </w:pPr>
          </w:p>
        </w:tc>
      </w:tr>
      <w:tr w:rsidR="00F60294" w:rsidRPr="00F60294" w14:paraId="72CB5B35" w14:textId="77777777" w:rsidTr="00015D07">
        <w:trPr>
          <w:trHeight w:val="600"/>
        </w:trPr>
        <w:tc>
          <w:tcPr>
            <w:tcW w:w="6227" w:type="dxa"/>
            <w:gridSpan w:val="4"/>
            <w:tcBorders>
              <w:top w:val="nil"/>
              <w:left w:val="nil"/>
              <w:bottom w:val="nil"/>
              <w:right w:val="nil"/>
            </w:tcBorders>
            <w:shd w:val="clear" w:color="auto" w:fill="auto"/>
            <w:hideMark/>
          </w:tcPr>
          <w:p w14:paraId="710BF79E" w14:textId="77777777" w:rsidR="00F60294" w:rsidRPr="00F60294" w:rsidRDefault="00F60294" w:rsidP="00F60294">
            <w:pPr>
              <w:rPr>
                <w:rFonts w:ascii="Calibri" w:eastAsia="Times New Roman" w:hAnsi="Calibri" w:cs="Calibri"/>
                <w:color w:val="000000"/>
                <w:sz w:val="22"/>
              </w:rPr>
            </w:pPr>
            <w:r w:rsidRPr="00F60294">
              <w:rPr>
                <w:rFonts w:ascii="Calibri" w:eastAsia="Times New Roman" w:hAnsi="Calibri" w:cs="Calibri"/>
                <w:color w:val="000000"/>
                <w:sz w:val="22"/>
              </w:rPr>
              <w:t>2. Performs preventive maintenance inspections, routine servicing, and minor repairs on equipment.</w:t>
            </w:r>
          </w:p>
        </w:tc>
        <w:tc>
          <w:tcPr>
            <w:tcW w:w="1415" w:type="dxa"/>
            <w:tcBorders>
              <w:top w:val="nil"/>
              <w:left w:val="nil"/>
              <w:bottom w:val="nil"/>
              <w:right w:val="nil"/>
            </w:tcBorders>
            <w:shd w:val="clear" w:color="auto" w:fill="auto"/>
            <w:noWrap/>
            <w:vAlign w:val="bottom"/>
            <w:hideMark/>
          </w:tcPr>
          <w:p w14:paraId="73274F1F" w14:textId="77777777" w:rsidR="00F60294" w:rsidRPr="00F60294" w:rsidRDefault="00F60294" w:rsidP="00F60294">
            <w:pPr>
              <w:rPr>
                <w:rFonts w:ascii="Calibri" w:eastAsia="Times New Roman" w:hAnsi="Calibri" w:cs="Calibri"/>
                <w:color w:val="000000"/>
                <w:sz w:val="22"/>
              </w:rPr>
            </w:pPr>
          </w:p>
        </w:tc>
        <w:tc>
          <w:tcPr>
            <w:tcW w:w="522" w:type="dxa"/>
            <w:tcBorders>
              <w:top w:val="nil"/>
              <w:left w:val="nil"/>
              <w:bottom w:val="nil"/>
              <w:right w:val="nil"/>
            </w:tcBorders>
            <w:shd w:val="clear" w:color="auto" w:fill="auto"/>
            <w:noWrap/>
            <w:vAlign w:val="bottom"/>
            <w:hideMark/>
          </w:tcPr>
          <w:p w14:paraId="461359AA"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14:paraId="6F639CE8"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vAlign w:val="bottom"/>
            <w:hideMark/>
          </w:tcPr>
          <w:p w14:paraId="5B875B6D" w14:textId="77777777" w:rsidR="00F60294" w:rsidRPr="00F60294" w:rsidRDefault="00F60294" w:rsidP="00F60294">
            <w:pPr>
              <w:rPr>
                <w:rFonts w:ascii="Times New Roman" w:eastAsia="Times New Roman" w:hAnsi="Times New Roman" w:cs="Times New Roman"/>
                <w:sz w:val="20"/>
                <w:szCs w:val="20"/>
              </w:rPr>
            </w:pPr>
          </w:p>
        </w:tc>
      </w:tr>
      <w:tr w:rsidR="00015D07" w:rsidRPr="00F60294" w14:paraId="39717220" w14:textId="77777777" w:rsidTr="00015D07">
        <w:trPr>
          <w:trHeight w:val="162"/>
        </w:trPr>
        <w:tc>
          <w:tcPr>
            <w:tcW w:w="1542" w:type="dxa"/>
            <w:tcBorders>
              <w:top w:val="nil"/>
              <w:left w:val="nil"/>
              <w:bottom w:val="nil"/>
              <w:right w:val="nil"/>
            </w:tcBorders>
            <w:shd w:val="clear" w:color="auto" w:fill="auto"/>
            <w:noWrap/>
            <w:vAlign w:val="bottom"/>
            <w:hideMark/>
          </w:tcPr>
          <w:p w14:paraId="7E76EEB2" w14:textId="77777777" w:rsidR="00F60294" w:rsidRPr="00F60294" w:rsidRDefault="00F60294" w:rsidP="00F60294">
            <w:pPr>
              <w:rPr>
                <w:rFonts w:ascii="Times New Roman" w:eastAsia="Times New Roman" w:hAnsi="Times New Roman" w:cs="Times New Roman"/>
                <w:sz w:val="20"/>
                <w:szCs w:val="20"/>
              </w:rPr>
            </w:pPr>
          </w:p>
        </w:tc>
        <w:tc>
          <w:tcPr>
            <w:tcW w:w="2810" w:type="dxa"/>
            <w:tcBorders>
              <w:top w:val="nil"/>
              <w:left w:val="nil"/>
              <w:bottom w:val="nil"/>
              <w:right w:val="nil"/>
            </w:tcBorders>
            <w:shd w:val="clear" w:color="auto" w:fill="auto"/>
            <w:noWrap/>
            <w:vAlign w:val="bottom"/>
            <w:hideMark/>
          </w:tcPr>
          <w:p w14:paraId="33B018FA" w14:textId="77777777" w:rsidR="00F60294" w:rsidRPr="00F60294" w:rsidRDefault="00F60294" w:rsidP="00F60294">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noWrap/>
            <w:vAlign w:val="bottom"/>
            <w:hideMark/>
          </w:tcPr>
          <w:p w14:paraId="05BB0178" w14:textId="77777777" w:rsidR="00F60294" w:rsidRPr="00F60294" w:rsidRDefault="00F60294" w:rsidP="00F60294">
            <w:pPr>
              <w:rPr>
                <w:rFonts w:ascii="Times New Roman" w:eastAsia="Times New Roman" w:hAnsi="Times New Roman" w:cs="Times New Roman"/>
                <w:sz w:val="20"/>
                <w:szCs w:val="20"/>
              </w:rPr>
            </w:pPr>
          </w:p>
        </w:tc>
        <w:tc>
          <w:tcPr>
            <w:tcW w:w="1464" w:type="dxa"/>
            <w:tcBorders>
              <w:top w:val="nil"/>
              <w:left w:val="nil"/>
              <w:bottom w:val="nil"/>
              <w:right w:val="nil"/>
            </w:tcBorders>
            <w:shd w:val="clear" w:color="auto" w:fill="auto"/>
            <w:noWrap/>
            <w:vAlign w:val="bottom"/>
            <w:hideMark/>
          </w:tcPr>
          <w:p w14:paraId="7234197B" w14:textId="77777777" w:rsidR="00F60294" w:rsidRPr="00F60294" w:rsidRDefault="00F60294" w:rsidP="00F60294">
            <w:pPr>
              <w:rPr>
                <w:rFonts w:ascii="Times New Roman" w:eastAsia="Times New Roman" w:hAnsi="Times New Roman" w:cs="Times New Roman"/>
                <w:sz w:val="20"/>
                <w:szCs w:val="20"/>
              </w:rPr>
            </w:pPr>
          </w:p>
        </w:tc>
        <w:tc>
          <w:tcPr>
            <w:tcW w:w="1415" w:type="dxa"/>
            <w:tcBorders>
              <w:top w:val="nil"/>
              <w:left w:val="nil"/>
              <w:bottom w:val="nil"/>
              <w:right w:val="nil"/>
            </w:tcBorders>
            <w:shd w:val="clear" w:color="auto" w:fill="auto"/>
            <w:noWrap/>
            <w:vAlign w:val="bottom"/>
            <w:hideMark/>
          </w:tcPr>
          <w:p w14:paraId="53C26910" w14:textId="77777777" w:rsidR="00F60294" w:rsidRPr="00F60294" w:rsidRDefault="00F60294" w:rsidP="00F60294">
            <w:pPr>
              <w:rPr>
                <w:rFonts w:ascii="Times New Roman" w:eastAsia="Times New Roman" w:hAnsi="Times New Roman" w:cs="Times New Roman"/>
                <w:sz w:val="20"/>
                <w:szCs w:val="20"/>
              </w:rPr>
            </w:pPr>
          </w:p>
        </w:tc>
        <w:tc>
          <w:tcPr>
            <w:tcW w:w="522" w:type="dxa"/>
            <w:tcBorders>
              <w:top w:val="nil"/>
              <w:left w:val="nil"/>
              <w:bottom w:val="nil"/>
              <w:right w:val="nil"/>
            </w:tcBorders>
            <w:shd w:val="clear" w:color="auto" w:fill="auto"/>
            <w:noWrap/>
            <w:vAlign w:val="bottom"/>
            <w:hideMark/>
          </w:tcPr>
          <w:p w14:paraId="64455B82"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14:paraId="53D47C1E"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vAlign w:val="bottom"/>
            <w:hideMark/>
          </w:tcPr>
          <w:p w14:paraId="19AA6856" w14:textId="77777777" w:rsidR="00F60294" w:rsidRPr="00F60294" w:rsidRDefault="00F60294" w:rsidP="00F60294">
            <w:pPr>
              <w:rPr>
                <w:rFonts w:ascii="Times New Roman" w:eastAsia="Times New Roman" w:hAnsi="Times New Roman" w:cs="Times New Roman"/>
                <w:sz w:val="20"/>
                <w:szCs w:val="20"/>
              </w:rPr>
            </w:pPr>
          </w:p>
        </w:tc>
      </w:tr>
      <w:tr w:rsidR="00F60294" w:rsidRPr="00F60294" w14:paraId="2EB79A1C" w14:textId="77777777" w:rsidTr="00015D07">
        <w:trPr>
          <w:trHeight w:val="600"/>
        </w:trPr>
        <w:tc>
          <w:tcPr>
            <w:tcW w:w="6227" w:type="dxa"/>
            <w:gridSpan w:val="4"/>
            <w:tcBorders>
              <w:top w:val="nil"/>
              <w:left w:val="nil"/>
              <w:bottom w:val="nil"/>
              <w:right w:val="nil"/>
            </w:tcBorders>
            <w:shd w:val="clear" w:color="auto" w:fill="auto"/>
            <w:hideMark/>
          </w:tcPr>
          <w:p w14:paraId="50340905" w14:textId="269AB4EB" w:rsidR="00F60294" w:rsidRPr="00F60294" w:rsidRDefault="00F60294" w:rsidP="00F60294">
            <w:pPr>
              <w:rPr>
                <w:rFonts w:ascii="Calibri" w:eastAsia="Times New Roman" w:hAnsi="Calibri" w:cs="Calibri"/>
                <w:color w:val="000000"/>
                <w:sz w:val="22"/>
              </w:rPr>
            </w:pPr>
            <w:r w:rsidRPr="00F60294">
              <w:rPr>
                <w:rFonts w:ascii="Calibri" w:eastAsia="Times New Roman" w:hAnsi="Calibri" w:cs="Calibri"/>
                <w:color w:val="000000"/>
                <w:sz w:val="22"/>
              </w:rPr>
              <w:t xml:space="preserve">3. Ensures adherence to safety standards when operating equipment and at all other times. </w:t>
            </w:r>
            <w:r w:rsidR="002F5BE3">
              <w:rPr>
                <w:rFonts w:ascii="Calibri" w:eastAsia="Times New Roman" w:hAnsi="Calibri" w:cs="Calibri"/>
                <w:color w:val="000000"/>
                <w:sz w:val="22"/>
              </w:rPr>
              <w:t xml:space="preserve"> </w:t>
            </w:r>
          </w:p>
        </w:tc>
        <w:tc>
          <w:tcPr>
            <w:tcW w:w="1415" w:type="dxa"/>
            <w:tcBorders>
              <w:top w:val="nil"/>
              <w:left w:val="nil"/>
              <w:bottom w:val="nil"/>
              <w:right w:val="nil"/>
            </w:tcBorders>
            <w:shd w:val="clear" w:color="auto" w:fill="auto"/>
            <w:noWrap/>
            <w:vAlign w:val="bottom"/>
            <w:hideMark/>
          </w:tcPr>
          <w:p w14:paraId="774AE505" w14:textId="77777777" w:rsidR="00F60294" w:rsidRPr="00F60294" w:rsidRDefault="00F60294" w:rsidP="00F60294">
            <w:pPr>
              <w:rPr>
                <w:rFonts w:ascii="Calibri" w:eastAsia="Times New Roman" w:hAnsi="Calibri" w:cs="Calibri"/>
                <w:color w:val="000000"/>
                <w:sz w:val="22"/>
              </w:rPr>
            </w:pPr>
          </w:p>
        </w:tc>
        <w:tc>
          <w:tcPr>
            <w:tcW w:w="522" w:type="dxa"/>
            <w:tcBorders>
              <w:top w:val="nil"/>
              <w:left w:val="nil"/>
              <w:bottom w:val="nil"/>
              <w:right w:val="nil"/>
            </w:tcBorders>
            <w:shd w:val="clear" w:color="auto" w:fill="auto"/>
            <w:noWrap/>
            <w:vAlign w:val="bottom"/>
            <w:hideMark/>
          </w:tcPr>
          <w:p w14:paraId="0F40F9B7"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14:paraId="4AB88F90"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vAlign w:val="bottom"/>
            <w:hideMark/>
          </w:tcPr>
          <w:p w14:paraId="256855FD" w14:textId="77777777" w:rsidR="00F60294" w:rsidRPr="00F60294" w:rsidRDefault="00F60294" w:rsidP="00F60294">
            <w:pPr>
              <w:rPr>
                <w:rFonts w:ascii="Times New Roman" w:eastAsia="Times New Roman" w:hAnsi="Times New Roman" w:cs="Times New Roman"/>
                <w:sz w:val="20"/>
                <w:szCs w:val="20"/>
              </w:rPr>
            </w:pPr>
          </w:p>
        </w:tc>
      </w:tr>
      <w:tr w:rsidR="00015D07" w:rsidRPr="00F60294" w14:paraId="07F05AEC" w14:textId="77777777" w:rsidTr="00015D07">
        <w:trPr>
          <w:trHeight w:val="162"/>
        </w:trPr>
        <w:tc>
          <w:tcPr>
            <w:tcW w:w="1542" w:type="dxa"/>
            <w:tcBorders>
              <w:top w:val="nil"/>
              <w:left w:val="nil"/>
              <w:bottom w:val="nil"/>
              <w:right w:val="nil"/>
            </w:tcBorders>
            <w:shd w:val="clear" w:color="auto" w:fill="auto"/>
            <w:noWrap/>
            <w:vAlign w:val="bottom"/>
            <w:hideMark/>
          </w:tcPr>
          <w:p w14:paraId="549FFDC9" w14:textId="77777777" w:rsidR="00F60294" w:rsidRPr="00F60294" w:rsidRDefault="00F60294" w:rsidP="00F60294">
            <w:pPr>
              <w:rPr>
                <w:rFonts w:ascii="Times New Roman" w:eastAsia="Times New Roman" w:hAnsi="Times New Roman" w:cs="Times New Roman"/>
                <w:sz w:val="20"/>
                <w:szCs w:val="20"/>
              </w:rPr>
            </w:pPr>
          </w:p>
        </w:tc>
        <w:tc>
          <w:tcPr>
            <w:tcW w:w="2810" w:type="dxa"/>
            <w:tcBorders>
              <w:top w:val="nil"/>
              <w:left w:val="nil"/>
              <w:bottom w:val="nil"/>
              <w:right w:val="nil"/>
            </w:tcBorders>
            <w:shd w:val="clear" w:color="auto" w:fill="auto"/>
            <w:noWrap/>
            <w:vAlign w:val="bottom"/>
            <w:hideMark/>
          </w:tcPr>
          <w:p w14:paraId="18D7EB27" w14:textId="77777777" w:rsidR="00F60294" w:rsidRPr="00F60294" w:rsidRDefault="00F60294" w:rsidP="00F60294">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noWrap/>
            <w:vAlign w:val="bottom"/>
            <w:hideMark/>
          </w:tcPr>
          <w:p w14:paraId="2E64F68F" w14:textId="77777777" w:rsidR="00F60294" w:rsidRPr="00F60294" w:rsidRDefault="00F60294" w:rsidP="00F60294">
            <w:pPr>
              <w:rPr>
                <w:rFonts w:ascii="Times New Roman" w:eastAsia="Times New Roman" w:hAnsi="Times New Roman" w:cs="Times New Roman"/>
                <w:sz w:val="20"/>
                <w:szCs w:val="20"/>
              </w:rPr>
            </w:pPr>
          </w:p>
        </w:tc>
        <w:tc>
          <w:tcPr>
            <w:tcW w:w="1464" w:type="dxa"/>
            <w:tcBorders>
              <w:top w:val="nil"/>
              <w:left w:val="nil"/>
              <w:bottom w:val="nil"/>
              <w:right w:val="nil"/>
            </w:tcBorders>
            <w:shd w:val="clear" w:color="auto" w:fill="auto"/>
            <w:noWrap/>
            <w:vAlign w:val="bottom"/>
            <w:hideMark/>
          </w:tcPr>
          <w:p w14:paraId="7253990C" w14:textId="77777777" w:rsidR="00F60294" w:rsidRPr="00F60294" w:rsidRDefault="00F60294" w:rsidP="00F60294">
            <w:pPr>
              <w:rPr>
                <w:rFonts w:ascii="Times New Roman" w:eastAsia="Times New Roman" w:hAnsi="Times New Roman" w:cs="Times New Roman"/>
                <w:sz w:val="20"/>
                <w:szCs w:val="20"/>
              </w:rPr>
            </w:pPr>
          </w:p>
        </w:tc>
        <w:tc>
          <w:tcPr>
            <w:tcW w:w="1415" w:type="dxa"/>
            <w:tcBorders>
              <w:top w:val="nil"/>
              <w:left w:val="nil"/>
              <w:bottom w:val="nil"/>
              <w:right w:val="nil"/>
            </w:tcBorders>
            <w:shd w:val="clear" w:color="auto" w:fill="auto"/>
            <w:noWrap/>
            <w:vAlign w:val="bottom"/>
            <w:hideMark/>
          </w:tcPr>
          <w:p w14:paraId="0C235E0B" w14:textId="77777777" w:rsidR="00F60294" w:rsidRPr="00F60294" w:rsidRDefault="00F60294" w:rsidP="00F60294">
            <w:pPr>
              <w:rPr>
                <w:rFonts w:ascii="Times New Roman" w:eastAsia="Times New Roman" w:hAnsi="Times New Roman" w:cs="Times New Roman"/>
                <w:sz w:val="20"/>
                <w:szCs w:val="20"/>
              </w:rPr>
            </w:pPr>
          </w:p>
        </w:tc>
        <w:tc>
          <w:tcPr>
            <w:tcW w:w="522" w:type="dxa"/>
            <w:tcBorders>
              <w:top w:val="nil"/>
              <w:left w:val="nil"/>
              <w:bottom w:val="nil"/>
              <w:right w:val="nil"/>
            </w:tcBorders>
            <w:shd w:val="clear" w:color="auto" w:fill="auto"/>
            <w:noWrap/>
            <w:vAlign w:val="bottom"/>
            <w:hideMark/>
          </w:tcPr>
          <w:p w14:paraId="43DB8910"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14:paraId="58260613"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vAlign w:val="bottom"/>
            <w:hideMark/>
          </w:tcPr>
          <w:p w14:paraId="45C3E9E2" w14:textId="77777777" w:rsidR="00F60294" w:rsidRPr="00F60294" w:rsidRDefault="00F60294" w:rsidP="00F60294">
            <w:pPr>
              <w:rPr>
                <w:rFonts w:ascii="Times New Roman" w:eastAsia="Times New Roman" w:hAnsi="Times New Roman" w:cs="Times New Roman"/>
                <w:sz w:val="20"/>
                <w:szCs w:val="20"/>
              </w:rPr>
            </w:pPr>
          </w:p>
        </w:tc>
      </w:tr>
      <w:tr w:rsidR="00F60294" w:rsidRPr="00F60294" w14:paraId="061B1181" w14:textId="77777777" w:rsidTr="00015D07">
        <w:trPr>
          <w:trHeight w:val="1200"/>
        </w:trPr>
        <w:tc>
          <w:tcPr>
            <w:tcW w:w="6227" w:type="dxa"/>
            <w:gridSpan w:val="4"/>
            <w:tcBorders>
              <w:top w:val="nil"/>
              <w:left w:val="nil"/>
              <w:bottom w:val="nil"/>
              <w:right w:val="nil"/>
            </w:tcBorders>
            <w:shd w:val="clear" w:color="auto" w:fill="auto"/>
            <w:hideMark/>
          </w:tcPr>
          <w:p w14:paraId="2ADCBEB7" w14:textId="77777777" w:rsidR="00F60294" w:rsidRPr="00F60294" w:rsidRDefault="00F60294" w:rsidP="00F60294">
            <w:pPr>
              <w:rPr>
                <w:rFonts w:ascii="Calibri" w:eastAsia="Times New Roman" w:hAnsi="Calibri" w:cs="Calibri"/>
                <w:color w:val="000000"/>
                <w:sz w:val="22"/>
              </w:rPr>
            </w:pPr>
            <w:r w:rsidRPr="00F60294">
              <w:rPr>
                <w:rFonts w:ascii="Calibri" w:eastAsia="Times New Roman" w:hAnsi="Calibri" w:cs="Calibri"/>
                <w:color w:val="000000"/>
                <w:sz w:val="22"/>
              </w:rPr>
              <w:t>4. Picks up rocks, leaves and trash and cleans up after heavier equipment and assists in the loading and unloading of trucks; install guardrails, repairs detached or dented guardrails; patches potholes</w:t>
            </w:r>
          </w:p>
        </w:tc>
        <w:tc>
          <w:tcPr>
            <w:tcW w:w="1415" w:type="dxa"/>
            <w:tcBorders>
              <w:top w:val="nil"/>
              <w:left w:val="nil"/>
              <w:bottom w:val="nil"/>
              <w:right w:val="nil"/>
            </w:tcBorders>
            <w:shd w:val="clear" w:color="auto" w:fill="auto"/>
            <w:noWrap/>
            <w:vAlign w:val="bottom"/>
            <w:hideMark/>
          </w:tcPr>
          <w:p w14:paraId="718D480C" w14:textId="77777777" w:rsidR="00F60294" w:rsidRPr="00F60294" w:rsidRDefault="00F60294" w:rsidP="00F60294">
            <w:pPr>
              <w:rPr>
                <w:rFonts w:ascii="Calibri" w:eastAsia="Times New Roman" w:hAnsi="Calibri" w:cs="Calibri"/>
                <w:color w:val="000000"/>
                <w:sz w:val="22"/>
              </w:rPr>
            </w:pPr>
          </w:p>
        </w:tc>
        <w:tc>
          <w:tcPr>
            <w:tcW w:w="522" w:type="dxa"/>
            <w:tcBorders>
              <w:top w:val="nil"/>
              <w:left w:val="nil"/>
              <w:bottom w:val="nil"/>
              <w:right w:val="nil"/>
            </w:tcBorders>
            <w:shd w:val="clear" w:color="auto" w:fill="auto"/>
            <w:noWrap/>
            <w:vAlign w:val="bottom"/>
            <w:hideMark/>
          </w:tcPr>
          <w:p w14:paraId="5411DED5"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14:paraId="4C9E6F90"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vAlign w:val="bottom"/>
            <w:hideMark/>
          </w:tcPr>
          <w:p w14:paraId="752ACD83" w14:textId="77777777" w:rsidR="00F60294" w:rsidRPr="00F60294" w:rsidRDefault="00F60294" w:rsidP="00F60294">
            <w:pPr>
              <w:rPr>
                <w:rFonts w:ascii="Times New Roman" w:eastAsia="Times New Roman" w:hAnsi="Times New Roman" w:cs="Times New Roman"/>
                <w:sz w:val="20"/>
                <w:szCs w:val="20"/>
              </w:rPr>
            </w:pPr>
          </w:p>
        </w:tc>
      </w:tr>
      <w:tr w:rsidR="00015D07" w:rsidRPr="00F60294" w14:paraId="6D21CCA4" w14:textId="77777777" w:rsidTr="00015D07">
        <w:trPr>
          <w:trHeight w:val="162"/>
        </w:trPr>
        <w:tc>
          <w:tcPr>
            <w:tcW w:w="1542" w:type="dxa"/>
            <w:tcBorders>
              <w:top w:val="nil"/>
              <w:left w:val="nil"/>
              <w:bottom w:val="nil"/>
              <w:right w:val="nil"/>
            </w:tcBorders>
            <w:shd w:val="clear" w:color="auto" w:fill="auto"/>
            <w:noWrap/>
            <w:vAlign w:val="bottom"/>
            <w:hideMark/>
          </w:tcPr>
          <w:p w14:paraId="577B3F87" w14:textId="77777777" w:rsidR="00F60294" w:rsidRPr="00F60294" w:rsidRDefault="00F60294" w:rsidP="00F60294">
            <w:pPr>
              <w:rPr>
                <w:rFonts w:ascii="Times New Roman" w:eastAsia="Times New Roman" w:hAnsi="Times New Roman" w:cs="Times New Roman"/>
                <w:sz w:val="20"/>
                <w:szCs w:val="20"/>
              </w:rPr>
            </w:pPr>
          </w:p>
        </w:tc>
        <w:tc>
          <w:tcPr>
            <w:tcW w:w="2810" w:type="dxa"/>
            <w:tcBorders>
              <w:top w:val="nil"/>
              <w:left w:val="nil"/>
              <w:bottom w:val="nil"/>
              <w:right w:val="nil"/>
            </w:tcBorders>
            <w:shd w:val="clear" w:color="auto" w:fill="auto"/>
            <w:noWrap/>
            <w:vAlign w:val="bottom"/>
            <w:hideMark/>
          </w:tcPr>
          <w:p w14:paraId="2E410AB1" w14:textId="77777777" w:rsidR="00F60294" w:rsidRPr="00F60294" w:rsidRDefault="00F60294" w:rsidP="00F60294">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noWrap/>
            <w:vAlign w:val="bottom"/>
            <w:hideMark/>
          </w:tcPr>
          <w:p w14:paraId="1043EA51" w14:textId="77777777" w:rsidR="00F60294" w:rsidRPr="00F60294" w:rsidRDefault="00F60294" w:rsidP="00F60294">
            <w:pPr>
              <w:rPr>
                <w:rFonts w:ascii="Times New Roman" w:eastAsia="Times New Roman" w:hAnsi="Times New Roman" w:cs="Times New Roman"/>
                <w:sz w:val="20"/>
                <w:szCs w:val="20"/>
              </w:rPr>
            </w:pPr>
          </w:p>
        </w:tc>
        <w:tc>
          <w:tcPr>
            <w:tcW w:w="1464" w:type="dxa"/>
            <w:tcBorders>
              <w:top w:val="nil"/>
              <w:left w:val="nil"/>
              <w:bottom w:val="nil"/>
              <w:right w:val="nil"/>
            </w:tcBorders>
            <w:shd w:val="clear" w:color="auto" w:fill="auto"/>
            <w:noWrap/>
            <w:vAlign w:val="bottom"/>
            <w:hideMark/>
          </w:tcPr>
          <w:p w14:paraId="1880D9E1" w14:textId="77777777" w:rsidR="00F60294" w:rsidRPr="00F60294" w:rsidRDefault="00F60294" w:rsidP="00F60294">
            <w:pPr>
              <w:rPr>
                <w:rFonts w:ascii="Times New Roman" w:eastAsia="Times New Roman" w:hAnsi="Times New Roman" w:cs="Times New Roman"/>
                <w:sz w:val="20"/>
                <w:szCs w:val="20"/>
              </w:rPr>
            </w:pPr>
          </w:p>
        </w:tc>
        <w:tc>
          <w:tcPr>
            <w:tcW w:w="1415" w:type="dxa"/>
            <w:tcBorders>
              <w:top w:val="nil"/>
              <w:left w:val="nil"/>
              <w:bottom w:val="nil"/>
              <w:right w:val="nil"/>
            </w:tcBorders>
            <w:shd w:val="clear" w:color="auto" w:fill="auto"/>
            <w:noWrap/>
            <w:vAlign w:val="bottom"/>
            <w:hideMark/>
          </w:tcPr>
          <w:p w14:paraId="223345E9" w14:textId="77777777" w:rsidR="00F60294" w:rsidRPr="00F60294" w:rsidRDefault="00F60294" w:rsidP="00F60294">
            <w:pPr>
              <w:rPr>
                <w:rFonts w:ascii="Times New Roman" w:eastAsia="Times New Roman" w:hAnsi="Times New Roman" w:cs="Times New Roman"/>
                <w:sz w:val="20"/>
                <w:szCs w:val="20"/>
              </w:rPr>
            </w:pPr>
          </w:p>
        </w:tc>
        <w:tc>
          <w:tcPr>
            <w:tcW w:w="522" w:type="dxa"/>
            <w:tcBorders>
              <w:top w:val="nil"/>
              <w:left w:val="nil"/>
              <w:bottom w:val="nil"/>
              <w:right w:val="nil"/>
            </w:tcBorders>
            <w:shd w:val="clear" w:color="auto" w:fill="auto"/>
            <w:noWrap/>
            <w:vAlign w:val="bottom"/>
            <w:hideMark/>
          </w:tcPr>
          <w:p w14:paraId="240DC5D3"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14:paraId="3F6B02C0"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vAlign w:val="bottom"/>
            <w:hideMark/>
          </w:tcPr>
          <w:p w14:paraId="07554417" w14:textId="77777777" w:rsidR="00F60294" w:rsidRPr="00F60294" w:rsidRDefault="00F60294" w:rsidP="00F60294">
            <w:pPr>
              <w:rPr>
                <w:rFonts w:ascii="Times New Roman" w:eastAsia="Times New Roman" w:hAnsi="Times New Roman" w:cs="Times New Roman"/>
                <w:sz w:val="20"/>
                <w:szCs w:val="20"/>
              </w:rPr>
            </w:pPr>
          </w:p>
        </w:tc>
      </w:tr>
      <w:tr w:rsidR="00F60294" w:rsidRPr="00F60294" w14:paraId="2BC4F19A" w14:textId="77777777" w:rsidTr="00015D07">
        <w:trPr>
          <w:trHeight w:val="600"/>
        </w:trPr>
        <w:tc>
          <w:tcPr>
            <w:tcW w:w="6227" w:type="dxa"/>
            <w:gridSpan w:val="4"/>
            <w:tcBorders>
              <w:top w:val="nil"/>
              <w:left w:val="nil"/>
              <w:bottom w:val="nil"/>
              <w:right w:val="nil"/>
            </w:tcBorders>
            <w:shd w:val="clear" w:color="auto" w:fill="auto"/>
            <w:hideMark/>
          </w:tcPr>
          <w:p w14:paraId="44B4A8D0" w14:textId="77777777" w:rsidR="00F60294" w:rsidRPr="00F60294" w:rsidRDefault="00F60294" w:rsidP="00F60294">
            <w:pPr>
              <w:rPr>
                <w:rFonts w:ascii="Calibri" w:eastAsia="Times New Roman" w:hAnsi="Calibri" w:cs="Calibri"/>
                <w:color w:val="000000"/>
                <w:sz w:val="22"/>
              </w:rPr>
            </w:pPr>
            <w:r w:rsidRPr="00F60294">
              <w:rPr>
                <w:rFonts w:ascii="Calibri" w:eastAsia="Times New Roman" w:hAnsi="Calibri" w:cs="Calibri"/>
                <w:color w:val="000000"/>
                <w:sz w:val="22"/>
              </w:rPr>
              <w:t>5. Inspects equipment to ensure that it meets safety and operational specifications.</w:t>
            </w:r>
          </w:p>
        </w:tc>
        <w:tc>
          <w:tcPr>
            <w:tcW w:w="1415" w:type="dxa"/>
            <w:tcBorders>
              <w:top w:val="nil"/>
              <w:left w:val="nil"/>
              <w:bottom w:val="nil"/>
              <w:right w:val="nil"/>
            </w:tcBorders>
            <w:shd w:val="clear" w:color="auto" w:fill="auto"/>
            <w:noWrap/>
            <w:vAlign w:val="bottom"/>
            <w:hideMark/>
          </w:tcPr>
          <w:p w14:paraId="61BD0981" w14:textId="77777777" w:rsidR="00F60294" w:rsidRPr="00F60294" w:rsidRDefault="00F60294" w:rsidP="00F60294">
            <w:pPr>
              <w:rPr>
                <w:rFonts w:ascii="Calibri" w:eastAsia="Times New Roman" w:hAnsi="Calibri" w:cs="Calibri"/>
                <w:color w:val="000000"/>
                <w:sz w:val="22"/>
              </w:rPr>
            </w:pPr>
          </w:p>
        </w:tc>
        <w:tc>
          <w:tcPr>
            <w:tcW w:w="522" w:type="dxa"/>
            <w:tcBorders>
              <w:top w:val="nil"/>
              <w:left w:val="nil"/>
              <w:bottom w:val="nil"/>
              <w:right w:val="nil"/>
            </w:tcBorders>
            <w:shd w:val="clear" w:color="auto" w:fill="auto"/>
            <w:noWrap/>
            <w:vAlign w:val="bottom"/>
            <w:hideMark/>
          </w:tcPr>
          <w:p w14:paraId="2C2280D1"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14:paraId="42B49B6E"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vAlign w:val="bottom"/>
            <w:hideMark/>
          </w:tcPr>
          <w:p w14:paraId="25BBAC12" w14:textId="77777777" w:rsidR="00F60294" w:rsidRPr="00F60294" w:rsidRDefault="00F60294" w:rsidP="00F60294">
            <w:pPr>
              <w:rPr>
                <w:rFonts w:ascii="Times New Roman" w:eastAsia="Times New Roman" w:hAnsi="Times New Roman" w:cs="Times New Roman"/>
                <w:sz w:val="20"/>
                <w:szCs w:val="20"/>
              </w:rPr>
            </w:pPr>
          </w:p>
        </w:tc>
      </w:tr>
      <w:tr w:rsidR="00015D07" w:rsidRPr="00F60294" w14:paraId="217B9D68" w14:textId="77777777" w:rsidTr="00015D07">
        <w:trPr>
          <w:trHeight w:val="162"/>
        </w:trPr>
        <w:tc>
          <w:tcPr>
            <w:tcW w:w="1542" w:type="dxa"/>
            <w:tcBorders>
              <w:top w:val="nil"/>
              <w:left w:val="nil"/>
              <w:bottom w:val="nil"/>
              <w:right w:val="nil"/>
            </w:tcBorders>
            <w:shd w:val="clear" w:color="auto" w:fill="auto"/>
            <w:noWrap/>
            <w:vAlign w:val="bottom"/>
            <w:hideMark/>
          </w:tcPr>
          <w:p w14:paraId="3D756A3A" w14:textId="77777777" w:rsidR="00F60294" w:rsidRPr="00F60294" w:rsidRDefault="00F60294" w:rsidP="00F60294">
            <w:pPr>
              <w:rPr>
                <w:rFonts w:ascii="Times New Roman" w:eastAsia="Times New Roman" w:hAnsi="Times New Roman" w:cs="Times New Roman"/>
                <w:sz w:val="20"/>
                <w:szCs w:val="20"/>
              </w:rPr>
            </w:pPr>
          </w:p>
        </w:tc>
        <w:tc>
          <w:tcPr>
            <w:tcW w:w="2810" w:type="dxa"/>
            <w:tcBorders>
              <w:top w:val="nil"/>
              <w:left w:val="nil"/>
              <w:bottom w:val="nil"/>
              <w:right w:val="nil"/>
            </w:tcBorders>
            <w:shd w:val="clear" w:color="auto" w:fill="auto"/>
            <w:noWrap/>
            <w:vAlign w:val="bottom"/>
            <w:hideMark/>
          </w:tcPr>
          <w:p w14:paraId="5C78FF45" w14:textId="77777777" w:rsidR="00F60294" w:rsidRPr="00F60294" w:rsidRDefault="00F60294" w:rsidP="00F60294">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noWrap/>
            <w:vAlign w:val="bottom"/>
            <w:hideMark/>
          </w:tcPr>
          <w:p w14:paraId="28E5EFDB" w14:textId="77777777" w:rsidR="00F60294" w:rsidRPr="00F60294" w:rsidRDefault="00F60294" w:rsidP="00F60294">
            <w:pPr>
              <w:rPr>
                <w:rFonts w:ascii="Times New Roman" w:eastAsia="Times New Roman" w:hAnsi="Times New Roman" w:cs="Times New Roman"/>
                <w:sz w:val="20"/>
                <w:szCs w:val="20"/>
              </w:rPr>
            </w:pPr>
          </w:p>
        </w:tc>
        <w:tc>
          <w:tcPr>
            <w:tcW w:w="1464" w:type="dxa"/>
            <w:tcBorders>
              <w:top w:val="nil"/>
              <w:left w:val="nil"/>
              <w:bottom w:val="nil"/>
              <w:right w:val="nil"/>
            </w:tcBorders>
            <w:shd w:val="clear" w:color="auto" w:fill="auto"/>
            <w:noWrap/>
            <w:vAlign w:val="bottom"/>
            <w:hideMark/>
          </w:tcPr>
          <w:p w14:paraId="182F6CB8" w14:textId="77777777" w:rsidR="00F60294" w:rsidRPr="00F60294" w:rsidRDefault="00F60294" w:rsidP="00F60294">
            <w:pPr>
              <w:rPr>
                <w:rFonts w:ascii="Times New Roman" w:eastAsia="Times New Roman" w:hAnsi="Times New Roman" w:cs="Times New Roman"/>
                <w:sz w:val="20"/>
                <w:szCs w:val="20"/>
              </w:rPr>
            </w:pPr>
          </w:p>
        </w:tc>
        <w:tc>
          <w:tcPr>
            <w:tcW w:w="1415" w:type="dxa"/>
            <w:tcBorders>
              <w:top w:val="nil"/>
              <w:left w:val="nil"/>
              <w:bottom w:val="nil"/>
              <w:right w:val="nil"/>
            </w:tcBorders>
            <w:shd w:val="clear" w:color="auto" w:fill="auto"/>
            <w:noWrap/>
            <w:vAlign w:val="bottom"/>
            <w:hideMark/>
          </w:tcPr>
          <w:p w14:paraId="6E6A7F3F" w14:textId="77777777" w:rsidR="00F60294" w:rsidRPr="00F60294" w:rsidRDefault="00F60294" w:rsidP="00F60294">
            <w:pPr>
              <w:rPr>
                <w:rFonts w:ascii="Times New Roman" w:eastAsia="Times New Roman" w:hAnsi="Times New Roman" w:cs="Times New Roman"/>
                <w:sz w:val="20"/>
                <w:szCs w:val="20"/>
              </w:rPr>
            </w:pPr>
          </w:p>
        </w:tc>
        <w:tc>
          <w:tcPr>
            <w:tcW w:w="522" w:type="dxa"/>
            <w:tcBorders>
              <w:top w:val="nil"/>
              <w:left w:val="nil"/>
              <w:bottom w:val="nil"/>
              <w:right w:val="nil"/>
            </w:tcBorders>
            <w:shd w:val="clear" w:color="auto" w:fill="auto"/>
            <w:noWrap/>
            <w:vAlign w:val="bottom"/>
            <w:hideMark/>
          </w:tcPr>
          <w:p w14:paraId="06A07AC4"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14:paraId="559273D0"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vAlign w:val="bottom"/>
            <w:hideMark/>
          </w:tcPr>
          <w:p w14:paraId="6E71DEC2" w14:textId="77777777" w:rsidR="00F60294" w:rsidRPr="00F60294" w:rsidRDefault="00F60294" w:rsidP="00F60294">
            <w:pPr>
              <w:rPr>
                <w:rFonts w:ascii="Times New Roman" w:eastAsia="Times New Roman" w:hAnsi="Times New Roman" w:cs="Times New Roman"/>
                <w:sz w:val="20"/>
                <w:szCs w:val="20"/>
              </w:rPr>
            </w:pPr>
          </w:p>
        </w:tc>
      </w:tr>
      <w:tr w:rsidR="00F60294" w:rsidRPr="00F60294" w14:paraId="58407BEC" w14:textId="77777777" w:rsidTr="00015D07">
        <w:trPr>
          <w:trHeight w:val="900"/>
        </w:trPr>
        <w:tc>
          <w:tcPr>
            <w:tcW w:w="6227" w:type="dxa"/>
            <w:gridSpan w:val="4"/>
            <w:tcBorders>
              <w:top w:val="nil"/>
              <w:left w:val="nil"/>
              <w:bottom w:val="nil"/>
              <w:right w:val="nil"/>
            </w:tcBorders>
            <w:shd w:val="clear" w:color="auto" w:fill="auto"/>
            <w:hideMark/>
          </w:tcPr>
          <w:p w14:paraId="1E526C09" w14:textId="77777777" w:rsidR="00F60294" w:rsidRPr="00F60294" w:rsidRDefault="00F60294" w:rsidP="00F60294">
            <w:pPr>
              <w:rPr>
                <w:rFonts w:ascii="Calibri" w:eastAsia="Times New Roman" w:hAnsi="Calibri" w:cs="Calibri"/>
                <w:color w:val="000000"/>
                <w:sz w:val="22"/>
              </w:rPr>
            </w:pPr>
            <w:r w:rsidRPr="00F60294">
              <w:rPr>
                <w:rFonts w:ascii="Calibri" w:eastAsia="Times New Roman" w:hAnsi="Calibri" w:cs="Calibri"/>
                <w:color w:val="000000"/>
                <w:sz w:val="22"/>
              </w:rPr>
              <w:t>6. May perform other work as directed during emergency situations such as floods, tornadoes, hurricanes, accidents, and hazardous material spills.</w:t>
            </w:r>
          </w:p>
        </w:tc>
        <w:tc>
          <w:tcPr>
            <w:tcW w:w="1415" w:type="dxa"/>
            <w:tcBorders>
              <w:top w:val="nil"/>
              <w:left w:val="nil"/>
              <w:bottom w:val="nil"/>
              <w:right w:val="nil"/>
            </w:tcBorders>
            <w:shd w:val="clear" w:color="auto" w:fill="auto"/>
            <w:noWrap/>
            <w:vAlign w:val="bottom"/>
            <w:hideMark/>
          </w:tcPr>
          <w:p w14:paraId="5B075329" w14:textId="77777777" w:rsidR="00F60294" w:rsidRPr="00F60294" w:rsidRDefault="00F60294" w:rsidP="00F60294">
            <w:pPr>
              <w:rPr>
                <w:rFonts w:ascii="Calibri" w:eastAsia="Times New Roman" w:hAnsi="Calibri" w:cs="Calibri"/>
                <w:color w:val="000000"/>
                <w:sz w:val="22"/>
              </w:rPr>
            </w:pPr>
          </w:p>
        </w:tc>
        <w:tc>
          <w:tcPr>
            <w:tcW w:w="522" w:type="dxa"/>
            <w:tcBorders>
              <w:top w:val="nil"/>
              <w:left w:val="nil"/>
              <w:bottom w:val="nil"/>
              <w:right w:val="nil"/>
            </w:tcBorders>
            <w:shd w:val="clear" w:color="auto" w:fill="auto"/>
            <w:noWrap/>
            <w:vAlign w:val="bottom"/>
            <w:hideMark/>
          </w:tcPr>
          <w:p w14:paraId="430E2715"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14:paraId="10FE2CA5"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vAlign w:val="bottom"/>
            <w:hideMark/>
          </w:tcPr>
          <w:p w14:paraId="02036B85" w14:textId="77777777" w:rsidR="00F60294" w:rsidRPr="00F60294" w:rsidRDefault="00F60294" w:rsidP="00F60294">
            <w:pPr>
              <w:rPr>
                <w:rFonts w:ascii="Times New Roman" w:eastAsia="Times New Roman" w:hAnsi="Times New Roman" w:cs="Times New Roman"/>
                <w:sz w:val="20"/>
                <w:szCs w:val="20"/>
              </w:rPr>
            </w:pPr>
          </w:p>
        </w:tc>
      </w:tr>
      <w:tr w:rsidR="00015D07" w:rsidRPr="00F60294" w14:paraId="4F0C344A" w14:textId="77777777" w:rsidTr="00015D07">
        <w:trPr>
          <w:trHeight w:val="162"/>
        </w:trPr>
        <w:tc>
          <w:tcPr>
            <w:tcW w:w="1542" w:type="dxa"/>
            <w:tcBorders>
              <w:top w:val="nil"/>
              <w:left w:val="nil"/>
              <w:bottom w:val="nil"/>
              <w:right w:val="nil"/>
            </w:tcBorders>
            <w:shd w:val="clear" w:color="auto" w:fill="auto"/>
            <w:noWrap/>
            <w:vAlign w:val="bottom"/>
            <w:hideMark/>
          </w:tcPr>
          <w:p w14:paraId="3CDEE5D4" w14:textId="77777777" w:rsidR="00F60294" w:rsidRPr="00F60294" w:rsidRDefault="00F60294" w:rsidP="00F60294">
            <w:pPr>
              <w:rPr>
                <w:rFonts w:ascii="Times New Roman" w:eastAsia="Times New Roman" w:hAnsi="Times New Roman" w:cs="Times New Roman"/>
                <w:sz w:val="20"/>
                <w:szCs w:val="20"/>
              </w:rPr>
            </w:pPr>
          </w:p>
        </w:tc>
        <w:tc>
          <w:tcPr>
            <w:tcW w:w="2810" w:type="dxa"/>
            <w:tcBorders>
              <w:top w:val="nil"/>
              <w:left w:val="nil"/>
              <w:bottom w:val="nil"/>
              <w:right w:val="nil"/>
            </w:tcBorders>
            <w:shd w:val="clear" w:color="auto" w:fill="auto"/>
            <w:noWrap/>
            <w:vAlign w:val="bottom"/>
            <w:hideMark/>
          </w:tcPr>
          <w:p w14:paraId="4E23BF5F" w14:textId="77777777" w:rsidR="00F60294" w:rsidRPr="00F60294" w:rsidRDefault="00F60294" w:rsidP="00F60294">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noWrap/>
            <w:vAlign w:val="bottom"/>
            <w:hideMark/>
          </w:tcPr>
          <w:p w14:paraId="4C7172AF" w14:textId="77777777" w:rsidR="00F60294" w:rsidRPr="00F60294" w:rsidRDefault="00F60294" w:rsidP="00F60294">
            <w:pPr>
              <w:rPr>
                <w:rFonts w:ascii="Times New Roman" w:eastAsia="Times New Roman" w:hAnsi="Times New Roman" w:cs="Times New Roman"/>
                <w:sz w:val="20"/>
                <w:szCs w:val="20"/>
              </w:rPr>
            </w:pPr>
          </w:p>
        </w:tc>
        <w:tc>
          <w:tcPr>
            <w:tcW w:w="1464" w:type="dxa"/>
            <w:tcBorders>
              <w:top w:val="nil"/>
              <w:left w:val="nil"/>
              <w:bottom w:val="nil"/>
              <w:right w:val="nil"/>
            </w:tcBorders>
            <w:shd w:val="clear" w:color="auto" w:fill="auto"/>
            <w:noWrap/>
            <w:vAlign w:val="bottom"/>
            <w:hideMark/>
          </w:tcPr>
          <w:p w14:paraId="37496EE1" w14:textId="77777777" w:rsidR="00F60294" w:rsidRPr="00F60294" w:rsidRDefault="00F60294" w:rsidP="00F60294">
            <w:pPr>
              <w:rPr>
                <w:rFonts w:ascii="Times New Roman" w:eastAsia="Times New Roman" w:hAnsi="Times New Roman" w:cs="Times New Roman"/>
                <w:sz w:val="20"/>
                <w:szCs w:val="20"/>
              </w:rPr>
            </w:pPr>
          </w:p>
        </w:tc>
        <w:tc>
          <w:tcPr>
            <w:tcW w:w="1415" w:type="dxa"/>
            <w:tcBorders>
              <w:top w:val="nil"/>
              <w:left w:val="nil"/>
              <w:bottom w:val="nil"/>
              <w:right w:val="nil"/>
            </w:tcBorders>
            <w:shd w:val="clear" w:color="auto" w:fill="auto"/>
            <w:noWrap/>
            <w:vAlign w:val="bottom"/>
            <w:hideMark/>
          </w:tcPr>
          <w:p w14:paraId="172F7646" w14:textId="77777777" w:rsidR="00F60294" w:rsidRPr="00F60294" w:rsidRDefault="00F60294" w:rsidP="00F60294">
            <w:pPr>
              <w:rPr>
                <w:rFonts w:ascii="Times New Roman" w:eastAsia="Times New Roman" w:hAnsi="Times New Roman" w:cs="Times New Roman"/>
                <w:sz w:val="20"/>
                <w:szCs w:val="20"/>
              </w:rPr>
            </w:pPr>
          </w:p>
        </w:tc>
        <w:tc>
          <w:tcPr>
            <w:tcW w:w="522" w:type="dxa"/>
            <w:tcBorders>
              <w:top w:val="nil"/>
              <w:left w:val="nil"/>
              <w:bottom w:val="nil"/>
              <w:right w:val="nil"/>
            </w:tcBorders>
            <w:shd w:val="clear" w:color="auto" w:fill="auto"/>
            <w:noWrap/>
            <w:vAlign w:val="bottom"/>
            <w:hideMark/>
          </w:tcPr>
          <w:p w14:paraId="12D90851"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14:paraId="2B20B756"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vAlign w:val="bottom"/>
            <w:hideMark/>
          </w:tcPr>
          <w:p w14:paraId="212622A7" w14:textId="77777777" w:rsidR="00F60294" w:rsidRPr="00F60294" w:rsidRDefault="00F60294" w:rsidP="00F60294">
            <w:pPr>
              <w:rPr>
                <w:rFonts w:ascii="Times New Roman" w:eastAsia="Times New Roman" w:hAnsi="Times New Roman" w:cs="Times New Roman"/>
                <w:sz w:val="20"/>
                <w:szCs w:val="20"/>
              </w:rPr>
            </w:pPr>
          </w:p>
        </w:tc>
      </w:tr>
      <w:tr w:rsidR="00F60294" w:rsidRPr="00F60294" w14:paraId="695E121E" w14:textId="77777777" w:rsidTr="00015D07">
        <w:trPr>
          <w:trHeight w:val="300"/>
        </w:trPr>
        <w:tc>
          <w:tcPr>
            <w:tcW w:w="6227" w:type="dxa"/>
            <w:gridSpan w:val="4"/>
            <w:tcBorders>
              <w:top w:val="nil"/>
              <w:left w:val="nil"/>
              <w:bottom w:val="nil"/>
              <w:right w:val="nil"/>
            </w:tcBorders>
            <w:shd w:val="clear" w:color="auto" w:fill="auto"/>
            <w:noWrap/>
            <w:hideMark/>
          </w:tcPr>
          <w:p w14:paraId="223EC9A2" w14:textId="7007CED0" w:rsidR="00F60294" w:rsidRPr="00F60294" w:rsidRDefault="00F60294" w:rsidP="00F60294">
            <w:pPr>
              <w:rPr>
                <w:rFonts w:ascii="Calibri" w:eastAsia="Times New Roman" w:hAnsi="Calibri" w:cs="Calibri"/>
                <w:color w:val="000000"/>
                <w:sz w:val="22"/>
              </w:rPr>
            </w:pPr>
            <w:r w:rsidRPr="00F60294">
              <w:rPr>
                <w:rFonts w:ascii="Calibri" w:eastAsia="Times New Roman" w:hAnsi="Calibri" w:cs="Calibri"/>
                <w:color w:val="000000"/>
                <w:sz w:val="22"/>
              </w:rPr>
              <w:t xml:space="preserve">7. Assists with traffic control operations in work zones as directed. </w:t>
            </w:r>
            <w:r w:rsidR="002F5BE3">
              <w:rPr>
                <w:rFonts w:ascii="Calibri" w:eastAsia="Times New Roman" w:hAnsi="Calibri" w:cs="Calibri"/>
                <w:color w:val="000000"/>
                <w:sz w:val="22"/>
              </w:rPr>
              <w:t xml:space="preserve"> </w:t>
            </w:r>
          </w:p>
        </w:tc>
        <w:tc>
          <w:tcPr>
            <w:tcW w:w="1415" w:type="dxa"/>
            <w:tcBorders>
              <w:top w:val="nil"/>
              <w:left w:val="nil"/>
              <w:bottom w:val="nil"/>
              <w:right w:val="nil"/>
            </w:tcBorders>
            <w:shd w:val="clear" w:color="auto" w:fill="auto"/>
            <w:noWrap/>
            <w:vAlign w:val="bottom"/>
            <w:hideMark/>
          </w:tcPr>
          <w:p w14:paraId="5DCA2205" w14:textId="77777777" w:rsidR="00F60294" w:rsidRPr="00F60294" w:rsidRDefault="00F60294" w:rsidP="00F60294">
            <w:pPr>
              <w:rPr>
                <w:rFonts w:ascii="Calibri" w:eastAsia="Times New Roman" w:hAnsi="Calibri" w:cs="Calibri"/>
                <w:color w:val="000000"/>
                <w:sz w:val="22"/>
              </w:rPr>
            </w:pPr>
          </w:p>
        </w:tc>
        <w:tc>
          <w:tcPr>
            <w:tcW w:w="522" w:type="dxa"/>
            <w:tcBorders>
              <w:top w:val="nil"/>
              <w:left w:val="nil"/>
              <w:bottom w:val="nil"/>
              <w:right w:val="nil"/>
            </w:tcBorders>
            <w:shd w:val="clear" w:color="auto" w:fill="auto"/>
            <w:noWrap/>
            <w:vAlign w:val="bottom"/>
            <w:hideMark/>
          </w:tcPr>
          <w:p w14:paraId="2E87EF50"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14:paraId="2FF48D35"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vAlign w:val="bottom"/>
            <w:hideMark/>
          </w:tcPr>
          <w:p w14:paraId="53D9E61F" w14:textId="77777777" w:rsidR="00F60294" w:rsidRPr="00F60294" w:rsidRDefault="00F60294" w:rsidP="00F60294">
            <w:pPr>
              <w:rPr>
                <w:rFonts w:ascii="Times New Roman" w:eastAsia="Times New Roman" w:hAnsi="Times New Roman" w:cs="Times New Roman"/>
                <w:sz w:val="20"/>
                <w:szCs w:val="20"/>
              </w:rPr>
            </w:pPr>
          </w:p>
        </w:tc>
      </w:tr>
      <w:tr w:rsidR="00015D07" w:rsidRPr="00F60294" w14:paraId="08F6AE3A" w14:textId="77777777" w:rsidTr="00015D07">
        <w:trPr>
          <w:trHeight w:val="162"/>
        </w:trPr>
        <w:tc>
          <w:tcPr>
            <w:tcW w:w="1542" w:type="dxa"/>
            <w:tcBorders>
              <w:top w:val="nil"/>
              <w:left w:val="nil"/>
              <w:bottom w:val="nil"/>
              <w:right w:val="nil"/>
            </w:tcBorders>
            <w:shd w:val="clear" w:color="auto" w:fill="auto"/>
            <w:noWrap/>
            <w:vAlign w:val="bottom"/>
            <w:hideMark/>
          </w:tcPr>
          <w:p w14:paraId="58EA0773" w14:textId="77777777" w:rsidR="00F60294" w:rsidRPr="00F60294" w:rsidRDefault="00F60294" w:rsidP="00F60294">
            <w:pPr>
              <w:rPr>
                <w:rFonts w:ascii="Times New Roman" w:eastAsia="Times New Roman" w:hAnsi="Times New Roman" w:cs="Times New Roman"/>
                <w:sz w:val="20"/>
                <w:szCs w:val="20"/>
              </w:rPr>
            </w:pPr>
          </w:p>
        </w:tc>
        <w:tc>
          <w:tcPr>
            <w:tcW w:w="2810" w:type="dxa"/>
            <w:tcBorders>
              <w:top w:val="nil"/>
              <w:left w:val="nil"/>
              <w:bottom w:val="nil"/>
              <w:right w:val="nil"/>
            </w:tcBorders>
            <w:shd w:val="clear" w:color="auto" w:fill="auto"/>
            <w:noWrap/>
            <w:vAlign w:val="bottom"/>
            <w:hideMark/>
          </w:tcPr>
          <w:p w14:paraId="252CBEF7" w14:textId="77777777" w:rsidR="00F60294" w:rsidRPr="00F60294" w:rsidRDefault="00F60294" w:rsidP="00F60294">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noWrap/>
            <w:vAlign w:val="bottom"/>
            <w:hideMark/>
          </w:tcPr>
          <w:p w14:paraId="40A6CAB2" w14:textId="77777777" w:rsidR="00F60294" w:rsidRPr="00F60294" w:rsidRDefault="00F60294" w:rsidP="00F60294">
            <w:pPr>
              <w:rPr>
                <w:rFonts w:ascii="Times New Roman" w:eastAsia="Times New Roman" w:hAnsi="Times New Roman" w:cs="Times New Roman"/>
                <w:sz w:val="20"/>
                <w:szCs w:val="20"/>
              </w:rPr>
            </w:pPr>
          </w:p>
        </w:tc>
        <w:tc>
          <w:tcPr>
            <w:tcW w:w="1464" w:type="dxa"/>
            <w:tcBorders>
              <w:top w:val="nil"/>
              <w:left w:val="nil"/>
              <w:bottom w:val="nil"/>
              <w:right w:val="nil"/>
            </w:tcBorders>
            <w:shd w:val="clear" w:color="auto" w:fill="auto"/>
            <w:noWrap/>
            <w:vAlign w:val="bottom"/>
            <w:hideMark/>
          </w:tcPr>
          <w:p w14:paraId="59BAD4A5" w14:textId="77777777" w:rsidR="00F60294" w:rsidRPr="00F60294" w:rsidRDefault="00F60294" w:rsidP="00F60294">
            <w:pPr>
              <w:rPr>
                <w:rFonts w:ascii="Times New Roman" w:eastAsia="Times New Roman" w:hAnsi="Times New Roman" w:cs="Times New Roman"/>
                <w:sz w:val="20"/>
                <w:szCs w:val="20"/>
              </w:rPr>
            </w:pPr>
          </w:p>
        </w:tc>
        <w:tc>
          <w:tcPr>
            <w:tcW w:w="1415" w:type="dxa"/>
            <w:tcBorders>
              <w:top w:val="nil"/>
              <w:left w:val="nil"/>
              <w:bottom w:val="nil"/>
              <w:right w:val="nil"/>
            </w:tcBorders>
            <w:shd w:val="clear" w:color="auto" w:fill="auto"/>
            <w:noWrap/>
            <w:vAlign w:val="bottom"/>
            <w:hideMark/>
          </w:tcPr>
          <w:p w14:paraId="6F7CB0CE" w14:textId="77777777" w:rsidR="00F60294" w:rsidRPr="00F60294" w:rsidRDefault="00F60294" w:rsidP="00F60294">
            <w:pPr>
              <w:rPr>
                <w:rFonts w:ascii="Times New Roman" w:eastAsia="Times New Roman" w:hAnsi="Times New Roman" w:cs="Times New Roman"/>
                <w:sz w:val="20"/>
                <w:szCs w:val="20"/>
              </w:rPr>
            </w:pPr>
          </w:p>
        </w:tc>
        <w:tc>
          <w:tcPr>
            <w:tcW w:w="522" w:type="dxa"/>
            <w:tcBorders>
              <w:top w:val="nil"/>
              <w:left w:val="nil"/>
              <w:bottom w:val="nil"/>
              <w:right w:val="nil"/>
            </w:tcBorders>
            <w:shd w:val="clear" w:color="auto" w:fill="auto"/>
            <w:noWrap/>
            <w:vAlign w:val="bottom"/>
            <w:hideMark/>
          </w:tcPr>
          <w:p w14:paraId="1D97BA23"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14:paraId="60CC8863"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vAlign w:val="bottom"/>
            <w:hideMark/>
          </w:tcPr>
          <w:p w14:paraId="2199163C" w14:textId="77777777" w:rsidR="00F60294" w:rsidRPr="00F60294" w:rsidRDefault="00F60294" w:rsidP="00F60294">
            <w:pPr>
              <w:rPr>
                <w:rFonts w:ascii="Times New Roman" w:eastAsia="Times New Roman" w:hAnsi="Times New Roman" w:cs="Times New Roman"/>
                <w:sz w:val="20"/>
                <w:szCs w:val="20"/>
              </w:rPr>
            </w:pPr>
          </w:p>
        </w:tc>
      </w:tr>
      <w:tr w:rsidR="00F60294" w:rsidRPr="00F60294" w14:paraId="32B66203" w14:textId="77777777" w:rsidTr="00015D07">
        <w:trPr>
          <w:trHeight w:val="300"/>
        </w:trPr>
        <w:tc>
          <w:tcPr>
            <w:tcW w:w="7642" w:type="dxa"/>
            <w:gridSpan w:val="5"/>
            <w:tcBorders>
              <w:top w:val="nil"/>
              <w:left w:val="nil"/>
              <w:bottom w:val="nil"/>
              <w:right w:val="nil"/>
            </w:tcBorders>
            <w:shd w:val="clear" w:color="auto" w:fill="auto"/>
            <w:hideMark/>
          </w:tcPr>
          <w:p w14:paraId="7A86A3E9" w14:textId="77777777" w:rsidR="00F60294" w:rsidRPr="00F60294" w:rsidRDefault="00F60294" w:rsidP="00F60294">
            <w:pPr>
              <w:rPr>
                <w:rFonts w:ascii="Calibri" w:eastAsia="Times New Roman" w:hAnsi="Calibri" w:cs="Calibri"/>
                <w:color w:val="000000"/>
                <w:sz w:val="22"/>
              </w:rPr>
            </w:pPr>
            <w:r w:rsidRPr="00F60294">
              <w:rPr>
                <w:rFonts w:ascii="Calibri" w:eastAsia="Times New Roman" w:hAnsi="Calibri" w:cs="Calibri"/>
                <w:color w:val="000000"/>
                <w:sz w:val="22"/>
              </w:rPr>
              <w:t xml:space="preserve">8. Trains on equipment utilized by R&amp;B Equipment Operator II. </w:t>
            </w:r>
          </w:p>
        </w:tc>
        <w:tc>
          <w:tcPr>
            <w:tcW w:w="522" w:type="dxa"/>
            <w:tcBorders>
              <w:top w:val="nil"/>
              <w:left w:val="nil"/>
              <w:bottom w:val="nil"/>
              <w:right w:val="nil"/>
            </w:tcBorders>
            <w:shd w:val="clear" w:color="auto" w:fill="auto"/>
            <w:noWrap/>
            <w:vAlign w:val="bottom"/>
            <w:hideMark/>
          </w:tcPr>
          <w:p w14:paraId="1A4B0E5E" w14:textId="77777777" w:rsidR="00F60294" w:rsidRPr="00F60294" w:rsidRDefault="00F60294" w:rsidP="00F60294">
            <w:pPr>
              <w:rPr>
                <w:rFonts w:ascii="Calibri" w:eastAsia="Times New Roman" w:hAnsi="Calibri" w:cs="Calibri"/>
                <w:color w:val="000000"/>
                <w:sz w:val="22"/>
              </w:rPr>
            </w:pPr>
          </w:p>
        </w:tc>
        <w:tc>
          <w:tcPr>
            <w:tcW w:w="1250" w:type="dxa"/>
            <w:tcBorders>
              <w:top w:val="nil"/>
              <w:left w:val="nil"/>
              <w:bottom w:val="nil"/>
              <w:right w:val="nil"/>
            </w:tcBorders>
            <w:shd w:val="clear" w:color="auto" w:fill="auto"/>
            <w:noWrap/>
            <w:vAlign w:val="bottom"/>
            <w:hideMark/>
          </w:tcPr>
          <w:p w14:paraId="4C72F534"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vAlign w:val="bottom"/>
            <w:hideMark/>
          </w:tcPr>
          <w:p w14:paraId="7135A98C" w14:textId="77777777" w:rsidR="00F60294" w:rsidRPr="00F60294" w:rsidRDefault="00F60294" w:rsidP="00F60294">
            <w:pPr>
              <w:rPr>
                <w:rFonts w:ascii="Times New Roman" w:eastAsia="Times New Roman" w:hAnsi="Times New Roman" w:cs="Times New Roman"/>
                <w:sz w:val="20"/>
                <w:szCs w:val="20"/>
              </w:rPr>
            </w:pPr>
          </w:p>
        </w:tc>
      </w:tr>
      <w:tr w:rsidR="00015D07" w:rsidRPr="00F60294" w14:paraId="491AB8C1" w14:textId="77777777" w:rsidTr="00015D07">
        <w:trPr>
          <w:trHeight w:val="162"/>
        </w:trPr>
        <w:tc>
          <w:tcPr>
            <w:tcW w:w="1542" w:type="dxa"/>
            <w:tcBorders>
              <w:top w:val="nil"/>
              <w:left w:val="nil"/>
              <w:bottom w:val="nil"/>
              <w:right w:val="nil"/>
            </w:tcBorders>
            <w:shd w:val="clear" w:color="auto" w:fill="auto"/>
            <w:noWrap/>
            <w:vAlign w:val="bottom"/>
            <w:hideMark/>
          </w:tcPr>
          <w:p w14:paraId="19DAD433" w14:textId="77777777" w:rsidR="00F60294" w:rsidRPr="00F60294" w:rsidRDefault="00F60294" w:rsidP="00F60294">
            <w:pPr>
              <w:rPr>
                <w:rFonts w:ascii="Times New Roman" w:eastAsia="Times New Roman" w:hAnsi="Times New Roman" w:cs="Times New Roman"/>
                <w:sz w:val="20"/>
                <w:szCs w:val="20"/>
              </w:rPr>
            </w:pPr>
          </w:p>
        </w:tc>
        <w:tc>
          <w:tcPr>
            <w:tcW w:w="2810" w:type="dxa"/>
            <w:tcBorders>
              <w:top w:val="nil"/>
              <w:left w:val="nil"/>
              <w:bottom w:val="nil"/>
              <w:right w:val="nil"/>
            </w:tcBorders>
            <w:shd w:val="clear" w:color="auto" w:fill="auto"/>
            <w:noWrap/>
            <w:vAlign w:val="bottom"/>
            <w:hideMark/>
          </w:tcPr>
          <w:p w14:paraId="7B0B6A76" w14:textId="77777777" w:rsidR="00F60294" w:rsidRPr="00F60294" w:rsidRDefault="00F60294" w:rsidP="00F60294">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noWrap/>
            <w:vAlign w:val="bottom"/>
            <w:hideMark/>
          </w:tcPr>
          <w:p w14:paraId="00002B14" w14:textId="77777777" w:rsidR="00F60294" w:rsidRPr="00F60294" w:rsidRDefault="00F60294" w:rsidP="00F60294">
            <w:pPr>
              <w:rPr>
                <w:rFonts w:ascii="Times New Roman" w:eastAsia="Times New Roman" w:hAnsi="Times New Roman" w:cs="Times New Roman"/>
                <w:sz w:val="20"/>
                <w:szCs w:val="20"/>
              </w:rPr>
            </w:pPr>
          </w:p>
        </w:tc>
        <w:tc>
          <w:tcPr>
            <w:tcW w:w="1464" w:type="dxa"/>
            <w:tcBorders>
              <w:top w:val="nil"/>
              <w:left w:val="nil"/>
              <w:bottom w:val="nil"/>
              <w:right w:val="nil"/>
            </w:tcBorders>
            <w:shd w:val="clear" w:color="auto" w:fill="auto"/>
            <w:noWrap/>
            <w:vAlign w:val="bottom"/>
            <w:hideMark/>
          </w:tcPr>
          <w:p w14:paraId="21815BA2" w14:textId="77777777" w:rsidR="00F60294" w:rsidRPr="00F60294" w:rsidRDefault="00F60294" w:rsidP="00F60294">
            <w:pPr>
              <w:rPr>
                <w:rFonts w:ascii="Times New Roman" w:eastAsia="Times New Roman" w:hAnsi="Times New Roman" w:cs="Times New Roman"/>
                <w:sz w:val="20"/>
                <w:szCs w:val="20"/>
              </w:rPr>
            </w:pPr>
          </w:p>
        </w:tc>
        <w:tc>
          <w:tcPr>
            <w:tcW w:w="1415" w:type="dxa"/>
            <w:tcBorders>
              <w:top w:val="nil"/>
              <w:left w:val="nil"/>
              <w:bottom w:val="nil"/>
              <w:right w:val="nil"/>
            </w:tcBorders>
            <w:shd w:val="clear" w:color="auto" w:fill="auto"/>
            <w:noWrap/>
            <w:vAlign w:val="bottom"/>
            <w:hideMark/>
          </w:tcPr>
          <w:p w14:paraId="7AA5269F" w14:textId="77777777" w:rsidR="00F60294" w:rsidRPr="00F60294" w:rsidRDefault="00F60294" w:rsidP="00F60294">
            <w:pPr>
              <w:rPr>
                <w:rFonts w:ascii="Times New Roman" w:eastAsia="Times New Roman" w:hAnsi="Times New Roman" w:cs="Times New Roman"/>
                <w:sz w:val="20"/>
                <w:szCs w:val="20"/>
              </w:rPr>
            </w:pPr>
          </w:p>
        </w:tc>
        <w:tc>
          <w:tcPr>
            <w:tcW w:w="522" w:type="dxa"/>
            <w:tcBorders>
              <w:top w:val="nil"/>
              <w:left w:val="nil"/>
              <w:bottom w:val="nil"/>
              <w:right w:val="nil"/>
            </w:tcBorders>
            <w:shd w:val="clear" w:color="auto" w:fill="auto"/>
            <w:noWrap/>
            <w:vAlign w:val="bottom"/>
            <w:hideMark/>
          </w:tcPr>
          <w:p w14:paraId="2CC7A869"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vAlign w:val="bottom"/>
            <w:hideMark/>
          </w:tcPr>
          <w:p w14:paraId="0294875C"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vAlign w:val="bottom"/>
            <w:hideMark/>
          </w:tcPr>
          <w:p w14:paraId="17198547" w14:textId="77777777" w:rsidR="00F60294" w:rsidRPr="00F60294" w:rsidRDefault="00F60294" w:rsidP="00F60294">
            <w:pPr>
              <w:rPr>
                <w:rFonts w:ascii="Times New Roman" w:eastAsia="Times New Roman" w:hAnsi="Times New Roman" w:cs="Times New Roman"/>
                <w:sz w:val="20"/>
                <w:szCs w:val="20"/>
              </w:rPr>
            </w:pPr>
          </w:p>
        </w:tc>
      </w:tr>
      <w:tr w:rsidR="00F60294" w:rsidRPr="00F60294" w14:paraId="2D462E95" w14:textId="77777777" w:rsidTr="00015D07">
        <w:trPr>
          <w:trHeight w:val="300"/>
        </w:trPr>
        <w:tc>
          <w:tcPr>
            <w:tcW w:w="7642" w:type="dxa"/>
            <w:gridSpan w:val="5"/>
            <w:tcBorders>
              <w:top w:val="nil"/>
              <w:left w:val="nil"/>
              <w:bottom w:val="nil"/>
              <w:right w:val="nil"/>
            </w:tcBorders>
            <w:shd w:val="clear" w:color="auto" w:fill="auto"/>
            <w:noWrap/>
            <w:vAlign w:val="bottom"/>
            <w:hideMark/>
          </w:tcPr>
          <w:p w14:paraId="212EAB4B" w14:textId="181B7297" w:rsidR="00F60294" w:rsidRPr="00F60294" w:rsidRDefault="00F60294" w:rsidP="00F60294">
            <w:pPr>
              <w:rPr>
                <w:rFonts w:ascii="Calibri" w:eastAsia="Times New Roman" w:hAnsi="Calibri" w:cs="Calibri"/>
                <w:sz w:val="22"/>
              </w:rPr>
            </w:pPr>
            <w:r w:rsidRPr="00F60294">
              <w:rPr>
                <w:rFonts w:ascii="Calibri" w:eastAsia="Times New Roman" w:hAnsi="Calibri" w:cs="Calibri"/>
                <w:sz w:val="22"/>
              </w:rPr>
              <w:t xml:space="preserve">9. Performs other job-related duties as assigned. </w:t>
            </w:r>
            <w:r w:rsidR="002F5BE3">
              <w:rPr>
                <w:rFonts w:ascii="Calibri" w:eastAsia="Times New Roman" w:hAnsi="Calibri" w:cs="Calibri"/>
                <w:sz w:val="22"/>
              </w:rPr>
              <w:t xml:space="preserve"> </w:t>
            </w:r>
          </w:p>
        </w:tc>
        <w:tc>
          <w:tcPr>
            <w:tcW w:w="522" w:type="dxa"/>
            <w:tcBorders>
              <w:top w:val="nil"/>
              <w:left w:val="nil"/>
              <w:bottom w:val="nil"/>
              <w:right w:val="nil"/>
            </w:tcBorders>
            <w:shd w:val="clear" w:color="auto" w:fill="auto"/>
            <w:noWrap/>
            <w:vAlign w:val="bottom"/>
            <w:hideMark/>
          </w:tcPr>
          <w:p w14:paraId="166E144C" w14:textId="77777777" w:rsidR="00F60294" w:rsidRPr="00F60294" w:rsidRDefault="00F60294" w:rsidP="00F60294">
            <w:pPr>
              <w:rPr>
                <w:rFonts w:ascii="Calibri" w:eastAsia="Times New Roman" w:hAnsi="Calibri" w:cs="Calibri"/>
                <w:sz w:val="22"/>
              </w:rPr>
            </w:pPr>
          </w:p>
        </w:tc>
        <w:tc>
          <w:tcPr>
            <w:tcW w:w="1250" w:type="dxa"/>
            <w:tcBorders>
              <w:top w:val="nil"/>
              <w:left w:val="nil"/>
              <w:bottom w:val="nil"/>
              <w:right w:val="nil"/>
            </w:tcBorders>
            <w:shd w:val="clear" w:color="auto" w:fill="auto"/>
            <w:noWrap/>
            <w:vAlign w:val="bottom"/>
            <w:hideMark/>
          </w:tcPr>
          <w:p w14:paraId="180D55FE"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vAlign w:val="bottom"/>
            <w:hideMark/>
          </w:tcPr>
          <w:p w14:paraId="52A8B575" w14:textId="77777777" w:rsidR="00F60294" w:rsidRPr="00F60294" w:rsidRDefault="00F60294" w:rsidP="00F60294">
            <w:pPr>
              <w:rPr>
                <w:rFonts w:ascii="Times New Roman" w:eastAsia="Times New Roman" w:hAnsi="Times New Roman" w:cs="Times New Roman"/>
                <w:sz w:val="20"/>
                <w:szCs w:val="20"/>
              </w:rPr>
            </w:pPr>
          </w:p>
        </w:tc>
      </w:tr>
      <w:tr w:rsidR="00F60294" w:rsidRPr="00F60294" w14:paraId="5DE85091" w14:textId="77777777" w:rsidTr="00015D07">
        <w:trPr>
          <w:trHeight w:val="300"/>
        </w:trPr>
        <w:tc>
          <w:tcPr>
            <w:tcW w:w="10800" w:type="dxa"/>
            <w:gridSpan w:val="8"/>
            <w:tcBorders>
              <w:top w:val="nil"/>
              <w:left w:val="nil"/>
              <w:bottom w:val="nil"/>
              <w:right w:val="nil"/>
            </w:tcBorders>
            <w:shd w:val="clear" w:color="auto" w:fill="auto"/>
            <w:noWrap/>
            <w:vAlign w:val="bottom"/>
            <w:hideMark/>
          </w:tcPr>
          <w:p w14:paraId="7875E53D" w14:textId="77777777" w:rsidR="00F60294" w:rsidRPr="00F60294" w:rsidRDefault="00F60294" w:rsidP="00F60294">
            <w:pPr>
              <w:rPr>
                <w:rFonts w:ascii="Calibri" w:eastAsia="Times New Roman" w:hAnsi="Calibri" w:cs="Calibri"/>
                <w:b/>
                <w:bCs/>
                <w:color w:val="000000"/>
                <w:sz w:val="22"/>
              </w:rPr>
            </w:pPr>
            <w:r w:rsidRPr="00F60294">
              <w:rPr>
                <w:rFonts w:ascii="Calibri" w:eastAsia="Times New Roman" w:hAnsi="Calibri" w:cs="Calibri"/>
                <w:b/>
                <w:bCs/>
                <w:color w:val="000000"/>
                <w:sz w:val="22"/>
              </w:rPr>
              <w:t>Minimum Qualifications</w:t>
            </w:r>
          </w:p>
        </w:tc>
      </w:tr>
      <w:tr w:rsidR="00F60294" w:rsidRPr="00F60294" w14:paraId="0810A2C4" w14:textId="77777777" w:rsidTr="00015D07">
        <w:trPr>
          <w:trHeight w:val="300"/>
        </w:trPr>
        <w:tc>
          <w:tcPr>
            <w:tcW w:w="10800" w:type="dxa"/>
            <w:gridSpan w:val="8"/>
            <w:tcBorders>
              <w:top w:val="nil"/>
              <w:left w:val="nil"/>
              <w:bottom w:val="nil"/>
              <w:right w:val="nil"/>
            </w:tcBorders>
            <w:shd w:val="clear" w:color="auto" w:fill="auto"/>
            <w:hideMark/>
          </w:tcPr>
          <w:p w14:paraId="3467AACF" w14:textId="77777777" w:rsidR="00F60294" w:rsidRPr="00F60294" w:rsidRDefault="00F60294" w:rsidP="00F60294">
            <w:pPr>
              <w:rPr>
                <w:rFonts w:ascii="Calibri" w:eastAsia="Times New Roman" w:hAnsi="Calibri" w:cs="Calibri"/>
                <w:color w:val="000000"/>
                <w:sz w:val="22"/>
              </w:rPr>
            </w:pPr>
            <w:r w:rsidRPr="00F60294">
              <w:rPr>
                <w:rFonts w:ascii="Calibri" w:eastAsia="Times New Roman" w:hAnsi="Calibri" w:cs="Calibri"/>
                <w:color w:val="000000"/>
                <w:sz w:val="22"/>
              </w:rPr>
              <w:t xml:space="preserve">   </w:t>
            </w:r>
            <w:r w:rsidRPr="00F60294">
              <w:rPr>
                <w:rFonts w:ascii="Calibri" w:eastAsia="Times New Roman" w:hAnsi="Calibri" w:cs="Calibri"/>
                <w:color w:val="000000"/>
                <w:sz w:val="22"/>
                <w:u w:val="single"/>
              </w:rPr>
              <w:t>Education, Experience and Trainin</w:t>
            </w:r>
            <w:r w:rsidRPr="00F60294">
              <w:rPr>
                <w:rFonts w:ascii="Calibri" w:eastAsia="Times New Roman" w:hAnsi="Calibri" w:cs="Calibri"/>
                <w:color w:val="000000"/>
                <w:sz w:val="22"/>
              </w:rPr>
              <w:t xml:space="preserve">g: </w:t>
            </w:r>
          </w:p>
        </w:tc>
      </w:tr>
      <w:tr w:rsidR="00F60294" w:rsidRPr="00F60294" w14:paraId="3290E336" w14:textId="77777777" w:rsidTr="00015D07">
        <w:trPr>
          <w:trHeight w:val="915"/>
        </w:trPr>
        <w:tc>
          <w:tcPr>
            <w:tcW w:w="10800" w:type="dxa"/>
            <w:gridSpan w:val="8"/>
            <w:tcBorders>
              <w:top w:val="nil"/>
              <w:left w:val="nil"/>
              <w:bottom w:val="nil"/>
              <w:right w:val="nil"/>
            </w:tcBorders>
            <w:shd w:val="clear" w:color="auto" w:fill="auto"/>
            <w:hideMark/>
          </w:tcPr>
          <w:p w14:paraId="0140EB56" w14:textId="7695F819" w:rsidR="00F60294" w:rsidRPr="00F60294" w:rsidRDefault="00F60294" w:rsidP="00F60294">
            <w:pPr>
              <w:rPr>
                <w:rFonts w:ascii="Calibri" w:eastAsia="Times New Roman" w:hAnsi="Calibri" w:cs="Calibri"/>
                <w:color w:val="000000"/>
                <w:sz w:val="22"/>
              </w:rPr>
            </w:pPr>
            <w:r w:rsidRPr="00F60294">
              <w:rPr>
                <w:rFonts w:ascii="Calibri" w:eastAsia="Times New Roman" w:hAnsi="Calibri" w:cs="Calibri"/>
                <w:color w:val="000000"/>
                <w:sz w:val="22"/>
              </w:rPr>
              <w:t>Requires High School diploma or GED equivalent.</w:t>
            </w:r>
            <w:r w:rsidRPr="00F60294">
              <w:rPr>
                <w:rFonts w:ascii="Calibri" w:eastAsia="Times New Roman" w:hAnsi="Calibri" w:cs="Calibri"/>
                <w:color w:val="000000"/>
                <w:sz w:val="22"/>
              </w:rPr>
              <w:br/>
              <w:t xml:space="preserve">Requires six months of experience in construction, maintenance or repairs of roadways, bridges, and operating heavy and light construction equipment or closely related experience. </w:t>
            </w:r>
            <w:r w:rsidR="002F5BE3">
              <w:rPr>
                <w:rFonts w:ascii="Calibri" w:eastAsia="Times New Roman" w:hAnsi="Calibri" w:cs="Calibri"/>
                <w:color w:val="000000"/>
                <w:sz w:val="22"/>
              </w:rPr>
              <w:t xml:space="preserve"> </w:t>
            </w:r>
          </w:p>
        </w:tc>
      </w:tr>
      <w:tr w:rsidR="00015D07" w:rsidRPr="00F60294" w14:paraId="049EA9A7" w14:textId="77777777" w:rsidTr="00015D07">
        <w:trPr>
          <w:trHeight w:val="162"/>
        </w:trPr>
        <w:tc>
          <w:tcPr>
            <w:tcW w:w="1542" w:type="dxa"/>
            <w:tcBorders>
              <w:top w:val="nil"/>
              <w:left w:val="nil"/>
              <w:bottom w:val="nil"/>
              <w:right w:val="nil"/>
            </w:tcBorders>
            <w:shd w:val="clear" w:color="auto" w:fill="auto"/>
            <w:hideMark/>
          </w:tcPr>
          <w:p w14:paraId="7B696575" w14:textId="77777777" w:rsidR="00F60294" w:rsidRPr="00F60294" w:rsidRDefault="00F60294" w:rsidP="00F60294">
            <w:pPr>
              <w:rPr>
                <w:rFonts w:ascii="Calibri" w:eastAsia="Times New Roman" w:hAnsi="Calibri" w:cs="Calibri"/>
                <w:color w:val="000000"/>
                <w:sz w:val="22"/>
              </w:rPr>
            </w:pPr>
          </w:p>
        </w:tc>
        <w:tc>
          <w:tcPr>
            <w:tcW w:w="2810" w:type="dxa"/>
            <w:tcBorders>
              <w:top w:val="nil"/>
              <w:left w:val="nil"/>
              <w:bottom w:val="nil"/>
              <w:right w:val="nil"/>
            </w:tcBorders>
            <w:shd w:val="clear" w:color="auto" w:fill="auto"/>
            <w:noWrap/>
            <w:hideMark/>
          </w:tcPr>
          <w:p w14:paraId="156632DA" w14:textId="77777777" w:rsidR="00F60294" w:rsidRPr="00F60294" w:rsidRDefault="00F60294" w:rsidP="00F60294">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noWrap/>
            <w:hideMark/>
          </w:tcPr>
          <w:p w14:paraId="0CB9A24D" w14:textId="77777777" w:rsidR="00F60294" w:rsidRPr="00F60294" w:rsidRDefault="00F60294" w:rsidP="00F60294">
            <w:pPr>
              <w:rPr>
                <w:rFonts w:ascii="Times New Roman" w:eastAsia="Times New Roman" w:hAnsi="Times New Roman" w:cs="Times New Roman"/>
                <w:sz w:val="20"/>
                <w:szCs w:val="20"/>
              </w:rPr>
            </w:pPr>
          </w:p>
        </w:tc>
        <w:tc>
          <w:tcPr>
            <w:tcW w:w="1464" w:type="dxa"/>
            <w:tcBorders>
              <w:top w:val="nil"/>
              <w:left w:val="nil"/>
              <w:bottom w:val="nil"/>
              <w:right w:val="nil"/>
            </w:tcBorders>
            <w:shd w:val="clear" w:color="auto" w:fill="auto"/>
            <w:noWrap/>
            <w:hideMark/>
          </w:tcPr>
          <w:p w14:paraId="489413ED" w14:textId="77777777" w:rsidR="00F60294" w:rsidRPr="00F60294" w:rsidRDefault="00F60294" w:rsidP="00F60294">
            <w:pPr>
              <w:rPr>
                <w:rFonts w:ascii="Times New Roman" w:eastAsia="Times New Roman" w:hAnsi="Times New Roman" w:cs="Times New Roman"/>
                <w:sz w:val="20"/>
                <w:szCs w:val="20"/>
              </w:rPr>
            </w:pPr>
          </w:p>
        </w:tc>
        <w:tc>
          <w:tcPr>
            <w:tcW w:w="1415" w:type="dxa"/>
            <w:tcBorders>
              <w:top w:val="nil"/>
              <w:left w:val="nil"/>
              <w:bottom w:val="nil"/>
              <w:right w:val="nil"/>
            </w:tcBorders>
            <w:shd w:val="clear" w:color="auto" w:fill="auto"/>
            <w:noWrap/>
            <w:hideMark/>
          </w:tcPr>
          <w:p w14:paraId="73CD4E86" w14:textId="77777777" w:rsidR="00F60294" w:rsidRPr="00F60294" w:rsidRDefault="00F60294" w:rsidP="00F60294">
            <w:pPr>
              <w:rPr>
                <w:rFonts w:ascii="Times New Roman" w:eastAsia="Times New Roman" w:hAnsi="Times New Roman" w:cs="Times New Roman"/>
                <w:sz w:val="20"/>
                <w:szCs w:val="20"/>
              </w:rPr>
            </w:pPr>
          </w:p>
        </w:tc>
        <w:tc>
          <w:tcPr>
            <w:tcW w:w="522" w:type="dxa"/>
            <w:tcBorders>
              <w:top w:val="nil"/>
              <w:left w:val="nil"/>
              <w:bottom w:val="nil"/>
              <w:right w:val="nil"/>
            </w:tcBorders>
            <w:shd w:val="clear" w:color="auto" w:fill="auto"/>
            <w:noWrap/>
            <w:hideMark/>
          </w:tcPr>
          <w:p w14:paraId="264A6C4F"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hideMark/>
          </w:tcPr>
          <w:p w14:paraId="1029CF78"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hideMark/>
          </w:tcPr>
          <w:p w14:paraId="2F08EDFC" w14:textId="77777777" w:rsidR="00F60294" w:rsidRPr="00F60294" w:rsidRDefault="00F60294" w:rsidP="00F60294">
            <w:pPr>
              <w:rPr>
                <w:rFonts w:ascii="Times New Roman" w:eastAsia="Times New Roman" w:hAnsi="Times New Roman" w:cs="Times New Roman"/>
                <w:sz w:val="20"/>
                <w:szCs w:val="20"/>
              </w:rPr>
            </w:pPr>
          </w:p>
        </w:tc>
      </w:tr>
      <w:tr w:rsidR="00F60294" w:rsidRPr="00F60294" w14:paraId="6B338630" w14:textId="77777777" w:rsidTr="00015D07">
        <w:trPr>
          <w:trHeight w:val="300"/>
        </w:trPr>
        <w:tc>
          <w:tcPr>
            <w:tcW w:w="10800" w:type="dxa"/>
            <w:gridSpan w:val="8"/>
            <w:tcBorders>
              <w:top w:val="nil"/>
              <w:left w:val="nil"/>
              <w:bottom w:val="nil"/>
              <w:right w:val="nil"/>
            </w:tcBorders>
            <w:shd w:val="clear" w:color="auto" w:fill="auto"/>
            <w:hideMark/>
          </w:tcPr>
          <w:p w14:paraId="55DF1B9F" w14:textId="77777777" w:rsidR="00F60294" w:rsidRPr="00F60294" w:rsidRDefault="00F60294" w:rsidP="00F60294">
            <w:pPr>
              <w:rPr>
                <w:rFonts w:ascii="Calibri" w:eastAsia="Times New Roman" w:hAnsi="Calibri" w:cs="Calibri"/>
                <w:color w:val="000000"/>
                <w:sz w:val="22"/>
                <w:u w:val="single"/>
              </w:rPr>
            </w:pPr>
            <w:r w:rsidRPr="00F60294">
              <w:rPr>
                <w:rFonts w:ascii="Calibri" w:eastAsia="Times New Roman" w:hAnsi="Calibri" w:cs="Calibri"/>
                <w:color w:val="000000"/>
                <w:sz w:val="22"/>
              </w:rPr>
              <w:t xml:space="preserve">  </w:t>
            </w:r>
            <w:r w:rsidRPr="00F60294">
              <w:rPr>
                <w:rFonts w:ascii="Calibri" w:eastAsia="Times New Roman" w:hAnsi="Calibri" w:cs="Calibri"/>
                <w:color w:val="000000"/>
                <w:sz w:val="22"/>
                <w:u w:val="single"/>
              </w:rPr>
              <w:t xml:space="preserve"> Licenses, Registrations, Certifications, or Special Requirements: </w:t>
            </w:r>
          </w:p>
        </w:tc>
      </w:tr>
      <w:tr w:rsidR="00F60294" w:rsidRPr="00F60294" w14:paraId="205A05F2" w14:textId="77777777" w:rsidTr="00015D07">
        <w:trPr>
          <w:trHeight w:val="600"/>
        </w:trPr>
        <w:tc>
          <w:tcPr>
            <w:tcW w:w="10800" w:type="dxa"/>
            <w:gridSpan w:val="8"/>
            <w:tcBorders>
              <w:top w:val="nil"/>
              <w:left w:val="nil"/>
              <w:bottom w:val="nil"/>
              <w:right w:val="nil"/>
            </w:tcBorders>
            <w:shd w:val="clear" w:color="auto" w:fill="auto"/>
            <w:hideMark/>
          </w:tcPr>
          <w:p w14:paraId="32AFE111" w14:textId="77777777" w:rsidR="00F60294" w:rsidRPr="00F60294" w:rsidRDefault="00F60294" w:rsidP="00F60294">
            <w:pPr>
              <w:rPr>
                <w:rFonts w:ascii="Calibri" w:eastAsia="Times New Roman" w:hAnsi="Calibri" w:cs="Calibri"/>
                <w:color w:val="000000"/>
                <w:sz w:val="22"/>
              </w:rPr>
            </w:pPr>
            <w:r w:rsidRPr="00F60294">
              <w:rPr>
                <w:rFonts w:ascii="Calibri" w:eastAsia="Times New Roman" w:hAnsi="Calibri" w:cs="Calibri"/>
                <w:color w:val="000000"/>
                <w:sz w:val="22"/>
              </w:rPr>
              <w:t xml:space="preserve">Must obtain within six months of hire a Texas Class A CDL. </w:t>
            </w:r>
            <w:r w:rsidRPr="00F60294">
              <w:rPr>
                <w:rFonts w:ascii="Calibri" w:eastAsia="Times New Roman" w:hAnsi="Calibri" w:cs="Calibri"/>
                <w:color w:val="000000"/>
                <w:sz w:val="22"/>
              </w:rPr>
              <w:br/>
              <w:t xml:space="preserve">Work Zone Flagger Training certificate </w:t>
            </w:r>
          </w:p>
        </w:tc>
      </w:tr>
      <w:tr w:rsidR="00015D07" w:rsidRPr="00F60294" w14:paraId="5496BC8A" w14:textId="77777777" w:rsidTr="00015D07">
        <w:trPr>
          <w:trHeight w:val="300"/>
        </w:trPr>
        <w:tc>
          <w:tcPr>
            <w:tcW w:w="1542" w:type="dxa"/>
            <w:tcBorders>
              <w:top w:val="nil"/>
              <w:left w:val="nil"/>
              <w:bottom w:val="nil"/>
              <w:right w:val="nil"/>
            </w:tcBorders>
            <w:shd w:val="clear" w:color="auto" w:fill="auto"/>
            <w:hideMark/>
          </w:tcPr>
          <w:p w14:paraId="38A2D44E" w14:textId="77777777" w:rsidR="00F60294" w:rsidRPr="00F60294" w:rsidRDefault="00F60294" w:rsidP="00F60294">
            <w:pPr>
              <w:rPr>
                <w:rFonts w:ascii="Calibri" w:eastAsia="Times New Roman" w:hAnsi="Calibri" w:cs="Calibri"/>
                <w:color w:val="000000"/>
                <w:sz w:val="22"/>
              </w:rPr>
            </w:pPr>
          </w:p>
        </w:tc>
        <w:tc>
          <w:tcPr>
            <w:tcW w:w="2810" w:type="dxa"/>
            <w:tcBorders>
              <w:top w:val="nil"/>
              <w:left w:val="nil"/>
              <w:bottom w:val="nil"/>
              <w:right w:val="nil"/>
            </w:tcBorders>
            <w:shd w:val="clear" w:color="auto" w:fill="auto"/>
            <w:noWrap/>
            <w:hideMark/>
          </w:tcPr>
          <w:p w14:paraId="59B78170" w14:textId="77777777" w:rsidR="00F60294" w:rsidRPr="00F60294" w:rsidRDefault="00F60294" w:rsidP="00F60294">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noWrap/>
            <w:hideMark/>
          </w:tcPr>
          <w:p w14:paraId="6FED7C01" w14:textId="77777777" w:rsidR="00F60294" w:rsidRPr="00F60294" w:rsidRDefault="00F60294" w:rsidP="00F60294">
            <w:pPr>
              <w:rPr>
                <w:rFonts w:ascii="Times New Roman" w:eastAsia="Times New Roman" w:hAnsi="Times New Roman" w:cs="Times New Roman"/>
                <w:sz w:val="20"/>
                <w:szCs w:val="20"/>
              </w:rPr>
            </w:pPr>
          </w:p>
        </w:tc>
        <w:tc>
          <w:tcPr>
            <w:tcW w:w="1464" w:type="dxa"/>
            <w:tcBorders>
              <w:top w:val="nil"/>
              <w:left w:val="nil"/>
              <w:bottom w:val="nil"/>
              <w:right w:val="nil"/>
            </w:tcBorders>
            <w:shd w:val="clear" w:color="auto" w:fill="auto"/>
            <w:noWrap/>
            <w:hideMark/>
          </w:tcPr>
          <w:p w14:paraId="04BB15CC" w14:textId="77777777" w:rsidR="00F60294" w:rsidRPr="00F60294" w:rsidRDefault="00F60294" w:rsidP="00F60294">
            <w:pPr>
              <w:rPr>
                <w:rFonts w:ascii="Times New Roman" w:eastAsia="Times New Roman" w:hAnsi="Times New Roman" w:cs="Times New Roman"/>
                <w:sz w:val="20"/>
                <w:szCs w:val="20"/>
              </w:rPr>
            </w:pPr>
          </w:p>
        </w:tc>
        <w:tc>
          <w:tcPr>
            <w:tcW w:w="1415" w:type="dxa"/>
            <w:tcBorders>
              <w:top w:val="nil"/>
              <w:left w:val="nil"/>
              <w:bottom w:val="nil"/>
              <w:right w:val="nil"/>
            </w:tcBorders>
            <w:shd w:val="clear" w:color="auto" w:fill="auto"/>
            <w:noWrap/>
            <w:hideMark/>
          </w:tcPr>
          <w:p w14:paraId="183FE816" w14:textId="77777777" w:rsidR="00F60294" w:rsidRPr="00F60294" w:rsidRDefault="00F60294" w:rsidP="00F60294">
            <w:pPr>
              <w:rPr>
                <w:rFonts w:ascii="Times New Roman" w:eastAsia="Times New Roman" w:hAnsi="Times New Roman" w:cs="Times New Roman"/>
                <w:sz w:val="20"/>
                <w:szCs w:val="20"/>
              </w:rPr>
            </w:pPr>
          </w:p>
        </w:tc>
        <w:tc>
          <w:tcPr>
            <w:tcW w:w="522" w:type="dxa"/>
            <w:tcBorders>
              <w:top w:val="nil"/>
              <w:left w:val="nil"/>
              <w:bottom w:val="nil"/>
              <w:right w:val="nil"/>
            </w:tcBorders>
            <w:shd w:val="clear" w:color="auto" w:fill="auto"/>
            <w:noWrap/>
            <w:hideMark/>
          </w:tcPr>
          <w:p w14:paraId="66B75793"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hideMark/>
          </w:tcPr>
          <w:p w14:paraId="22A79C76"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hideMark/>
          </w:tcPr>
          <w:p w14:paraId="132A3097" w14:textId="77777777" w:rsidR="00F60294" w:rsidRPr="00F60294" w:rsidRDefault="00F60294" w:rsidP="00F60294">
            <w:pPr>
              <w:rPr>
                <w:rFonts w:ascii="Times New Roman" w:eastAsia="Times New Roman" w:hAnsi="Times New Roman" w:cs="Times New Roman"/>
                <w:sz w:val="20"/>
                <w:szCs w:val="20"/>
              </w:rPr>
            </w:pPr>
          </w:p>
        </w:tc>
      </w:tr>
      <w:tr w:rsidR="00F60294" w:rsidRPr="00F60294" w14:paraId="66F76FFB" w14:textId="77777777" w:rsidTr="00015D07">
        <w:trPr>
          <w:trHeight w:val="300"/>
        </w:trPr>
        <w:tc>
          <w:tcPr>
            <w:tcW w:w="10800" w:type="dxa"/>
            <w:gridSpan w:val="8"/>
            <w:tcBorders>
              <w:top w:val="nil"/>
              <w:left w:val="nil"/>
              <w:bottom w:val="nil"/>
              <w:right w:val="nil"/>
            </w:tcBorders>
            <w:shd w:val="clear" w:color="auto" w:fill="auto"/>
            <w:hideMark/>
          </w:tcPr>
          <w:p w14:paraId="35CBD000" w14:textId="77777777" w:rsidR="00F60294" w:rsidRPr="00F60294" w:rsidRDefault="00F60294" w:rsidP="00F60294">
            <w:pPr>
              <w:rPr>
                <w:rFonts w:ascii="Calibri" w:eastAsia="Times New Roman" w:hAnsi="Calibri" w:cs="Calibri"/>
                <w:color w:val="000000"/>
                <w:sz w:val="22"/>
                <w:u w:val="single"/>
              </w:rPr>
            </w:pPr>
            <w:r w:rsidRPr="00F60294">
              <w:rPr>
                <w:rFonts w:ascii="Calibri" w:eastAsia="Times New Roman" w:hAnsi="Calibri" w:cs="Calibri"/>
                <w:color w:val="000000"/>
                <w:sz w:val="22"/>
              </w:rPr>
              <w:t xml:space="preserve"> </w:t>
            </w:r>
            <w:r w:rsidRPr="00F60294">
              <w:rPr>
                <w:rFonts w:ascii="Calibri" w:eastAsia="Times New Roman" w:hAnsi="Calibri" w:cs="Calibri"/>
                <w:color w:val="000000"/>
                <w:sz w:val="22"/>
                <w:u w:val="single"/>
              </w:rPr>
              <w:t xml:space="preserve">  Preferred: </w:t>
            </w:r>
          </w:p>
        </w:tc>
      </w:tr>
      <w:tr w:rsidR="00F60294" w:rsidRPr="00F60294" w14:paraId="54314CB7" w14:textId="77777777" w:rsidTr="00015D07">
        <w:trPr>
          <w:trHeight w:val="300"/>
        </w:trPr>
        <w:tc>
          <w:tcPr>
            <w:tcW w:w="10800" w:type="dxa"/>
            <w:gridSpan w:val="8"/>
            <w:tcBorders>
              <w:top w:val="nil"/>
              <w:left w:val="nil"/>
              <w:bottom w:val="nil"/>
              <w:right w:val="nil"/>
            </w:tcBorders>
            <w:shd w:val="clear" w:color="auto" w:fill="auto"/>
            <w:hideMark/>
          </w:tcPr>
          <w:p w14:paraId="3D8FE42C" w14:textId="77777777" w:rsidR="00F60294" w:rsidRPr="00F60294" w:rsidRDefault="00F60294" w:rsidP="00F60294">
            <w:pPr>
              <w:rPr>
                <w:rFonts w:ascii="Calibri" w:eastAsia="Times New Roman" w:hAnsi="Calibri" w:cs="Calibri"/>
                <w:color w:val="000000"/>
                <w:sz w:val="22"/>
              </w:rPr>
            </w:pPr>
            <w:r w:rsidRPr="00F60294">
              <w:rPr>
                <w:rFonts w:ascii="Calibri" w:eastAsia="Times New Roman" w:hAnsi="Calibri" w:cs="Calibri"/>
                <w:color w:val="000000"/>
                <w:sz w:val="22"/>
              </w:rPr>
              <w:t>In possession of a valid Texas Class A CDL at time of hire</w:t>
            </w:r>
            <w:proofErr w:type="gramStart"/>
            <w:r w:rsidRPr="00F60294">
              <w:rPr>
                <w:rFonts w:ascii="Calibri" w:eastAsia="Times New Roman" w:hAnsi="Calibri" w:cs="Calibri"/>
                <w:color w:val="000000"/>
                <w:sz w:val="22"/>
              </w:rPr>
              <w:t xml:space="preserve">. </w:t>
            </w:r>
            <w:proofErr w:type="gramEnd"/>
          </w:p>
        </w:tc>
      </w:tr>
      <w:tr w:rsidR="00015D07" w:rsidRPr="00F60294" w14:paraId="1DDFBCEC" w14:textId="77777777" w:rsidTr="00015D07">
        <w:trPr>
          <w:trHeight w:val="162"/>
        </w:trPr>
        <w:tc>
          <w:tcPr>
            <w:tcW w:w="1542" w:type="dxa"/>
            <w:tcBorders>
              <w:top w:val="nil"/>
              <w:left w:val="nil"/>
              <w:bottom w:val="nil"/>
              <w:right w:val="nil"/>
            </w:tcBorders>
            <w:shd w:val="clear" w:color="auto" w:fill="auto"/>
            <w:hideMark/>
          </w:tcPr>
          <w:p w14:paraId="0258F56E" w14:textId="77777777" w:rsidR="00F60294" w:rsidRPr="00F60294" w:rsidRDefault="00F60294" w:rsidP="00F60294">
            <w:pPr>
              <w:rPr>
                <w:rFonts w:ascii="Calibri" w:eastAsia="Times New Roman" w:hAnsi="Calibri" w:cs="Calibri"/>
                <w:color w:val="000000"/>
                <w:sz w:val="22"/>
              </w:rPr>
            </w:pPr>
          </w:p>
        </w:tc>
        <w:tc>
          <w:tcPr>
            <w:tcW w:w="2810" w:type="dxa"/>
            <w:tcBorders>
              <w:top w:val="nil"/>
              <w:left w:val="nil"/>
              <w:bottom w:val="nil"/>
              <w:right w:val="nil"/>
            </w:tcBorders>
            <w:shd w:val="clear" w:color="auto" w:fill="auto"/>
            <w:noWrap/>
            <w:hideMark/>
          </w:tcPr>
          <w:p w14:paraId="29CC347C" w14:textId="77777777" w:rsidR="00F60294" w:rsidRPr="00F60294" w:rsidRDefault="00F60294" w:rsidP="00F60294">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noWrap/>
            <w:hideMark/>
          </w:tcPr>
          <w:p w14:paraId="1A064361" w14:textId="77777777" w:rsidR="00F60294" w:rsidRPr="00F60294" w:rsidRDefault="00F60294" w:rsidP="00F60294">
            <w:pPr>
              <w:rPr>
                <w:rFonts w:ascii="Times New Roman" w:eastAsia="Times New Roman" w:hAnsi="Times New Roman" w:cs="Times New Roman"/>
                <w:sz w:val="20"/>
                <w:szCs w:val="20"/>
              </w:rPr>
            </w:pPr>
          </w:p>
        </w:tc>
        <w:tc>
          <w:tcPr>
            <w:tcW w:w="1464" w:type="dxa"/>
            <w:tcBorders>
              <w:top w:val="nil"/>
              <w:left w:val="nil"/>
              <w:bottom w:val="nil"/>
              <w:right w:val="nil"/>
            </w:tcBorders>
            <w:shd w:val="clear" w:color="auto" w:fill="auto"/>
            <w:noWrap/>
            <w:hideMark/>
          </w:tcPr>
          <w:p w14:paraId="7D53B1E8" w14:textId="77777777" w:rsidR="00F60294" w:rsidRPr="00F60294" w:rsidRDefault="00F60294" w:rsidP="00F60294">
            <w:pPr>
              <w:rPr>
                <w:rFonts w:ascii="Times New Roman" w:eastAsia="Times New Roman" w:hAnsi="Times New Roman" w:cs="Times New Roman"/>
                <w:sz w:val="20"/>
                <w:szCs w:val="20"/>
              </w:rPr>
            </w:pPr>
          </w:p>
        </w:tc>
        <w:tc>
          <w:tcPr>
            <w:tcW w:w="1415" w:type="dxa"/>
            <w:tcBorders>
              <w:top w:val="nil"/>
              <w:left w:val="nil"/>
              <w:bottom w:val="nil"/>
              <w:right w:val="nil"/>
            </w:tcBorders>
            <w:shd w:val="clear" w:color="auto" w:fill="auto"/>
            <w:noWrap/>
            <w:hideMark/>
          </w:tcPr>
          <w:p w14:paraId="0EDD110A" w14:textId="77777777" w:rsidR="00F60294" w:rsidRPr="00F60294" w:rsidRDefault="00F60294" w:rsidP="00F60294">
            <w:pPr>
              <w:rPr>
                <w:rFonts w:ascii="Times New Roman" w:eastAsia="Times New Roman" w:hAnsi="Times New Roman" w:cs="Times New Roman"/>
                <w:sz w:val="20"/>
                <w:szCs w:val="20"/>
              </w:rPr>
            </w:pPr>
          </w:p>
        </w:tc>
        <w:tc>
          <w:tcPr>
            <w:tcW w:w="522" w:type="dxa"/>
            <w:tcBorders>
              <w:top w:val="nil"/>
              <w:left w:val="nil"/>
              <w:bottom w:val="nil"/>
              <w:right w:val="nil"/>
            </w:tcBorders>
            <w:shd w:val="clear" w:color="auto" w:fill="auto"/>
            <w:noWrap/>
            <w:hideMark/>
          </w:tcPr>
          <w:p w14:paraId="51E35492"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hideMark/>
          </w:tcPr>
          <w:p w14:paraId="193037C3"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hideMark/>
          </w:tcPr>
          <w:p w14:paraId="69D7FBB2" w14:textId="77777777" w:rsidR="00F60294" w:rsidRPr="00F60294" w:rsidRDefault="00F60294" w:rsidP="00F60294">
            <w:pPr>
              <w:rPr>
                <w:rFonts w:ascii="Times New Roman" w:eastAsia="Times New Roman" w:hAnsi="Times New Roman" w:cs="Times New Roman"/>
                <w:sz w:val="20"/>
                <w:szCs w:val="20"/>
              </w:rPr>
            </w:pPr>
          </w:p>
        </w:tc>
      </w:tr>
      <w:tr w:rsidR="00F60294" w:rsidRPr="00F60294" w14:paraId="08F43F57" w14:textId="77777777" w:rsidTr="00015D07">
        <w:trPr>
          <w:trHeight w:val="300"/>
        </w:trPr>
        <w:tc>
          <w:tcPr>
            <w:tcW w:w="10800" w:type="dxa"/>
            <w:gridSpan w:val="8"/>
            <w:tcBorders>
              <w:top w:val="nil"/>
              <w:left w:val="nil"/>
              <w:bottom w:val="nil"/>
              <w:right w:val="nil"/>
            </w:tcBorders>
            <w:shd w:val="clear" w:color="auto" w:fill="auto"/>
            <w:vAlign w:val="bottom"/>
            <w:hideMark/>
          </w:tcPr>
          <w:p w14:paraId="2B5F7ABC" w14:textId="77777777" w:rsidR="00F60294" w:rsidRPr="00F60294" w:rsidRDefault="00F60294" w:rsidP="00F60294">
            <w:pPr>
              <w:rPr>
                <w:rFonts w:ascii="Calibri" w:eastAsia="Times New Roman" w:hAnsi="Calibri" w:cs="Calibri"/>
                <w:b/>
                <w:bCs/>
                <w:color w:val="000000"/>
                <w:sz w:val="22"/>
              </w:rPr>
            </w:pPr>
            <w:r w:rsidRPr="00F60294">
              <w:rPr>
                <w:rFonts w:ascii="Calibri" w:eastAsia="Times New Roman" w:hAnsi="Calibri" w:cs="Calibri"/>
                <w:b/>
                <w:bCs/>
                <w:color w:val="000000"/>
                <w:sz w:val="22"/>
                <w:u w:val="single"/>
              </w:rPr>
              <w:t>Knowledge, Skills &amp; Abilities:</w:t>
            </w:r>
            <w:r w:rsidRPr="00F60294">
              <w:rPr>
                <w:rFonts w:ascii="Calibri" w:eastAsia="Times New Roman" w:hAnsi="Calibri" w:cs="Calibri"/>
                <w:b/>
                <w:bCs/>
                <w:color w:val="000000"/>
                <w:sz w:val="22"/>
              </w:rPr>
              <w:t xml:space="preserve">  </w:t>
            </w:r>
          </w:p>
        </w:tc>
      </w:tr>
      <w:tr w:rsidR="00F60294" w:rsidRPr="00F60294" w14:paraId="1ED1AD8C" w14:textId="77777777" w:rsidTr="00015D07">
        <w:trPr>
          <w:trHeight w:val="1290"/>
        </w:trPr>
        <w:tc>
          <w:tcPr>
            <w:tcW w:w="10800" w:type="dxa"/>
            <w:gridSpan w:val="8"/>
            <w:tcBorders>
              <w:top w:val="nil"/>
              <w:left w:val="nil"/>
              <w:bottom w:val="nil"/>
              <w:right w:val="nil"/>
            </w:tcBorders>
            <w:shd w:val="clear" w:color="auto" w:fill="auto"/>
            <w:hideMark/>
          </w:tcPr>
          <w:p w14:paraId="1D2E9332" w14:textId="3023AE00" w:rsidR="00F60294" w:rsidRPr="00F60294" w:rsidRDefault="00F60294" w:rsidP="00F60294">
            <w:pPr>
              <w:rPr>
                <w:rFonts w:ascii="Calibri" w:eastAsia="Times New Roman" w:hAnsi="Calibri" w:cs="Calibri"/>
                <w:color w:val="000000"/>
                <w:sz w:val="22"/>
              </w:rPr>
            </w:pPr>
            <w:r w:rsidRPr="00F60294">
              <w:rPr>
                <w:rFonts w:ascii="Calibri" w:eastAsia="Times New Roman" w:hAnsi="Calibri" w:cs="Calibri"/>
                <w:b/>
                <w:bCs/>
                <w:color w:val="000000"/>
                <w:sz w:val="22"/>
              </w:rPr>
              <w:t>Knowledge of:</w:t>
            </w:r>
            <w:r w:rsidRPr="00F60294">
              <w:rPr>
                <w:rFonts w:ascii="Calibri" w:eastAsia="Times New Roman" w:hAnsi="Calibri" w:cs="Calibri"/>
                <w:color w:val="000000"/>
                <w:sz w:val="22"/>
              </w:rPr>
              <w:br/>
              <w:t xml:space="preserve">* Policies, practices, </w:t>
            </w:r>
            <w:r w:rsidR="002F5BE3" w:rsidRPr="00F60294">
              <w:rPr>
                <w:rFonts w:ascii="Calibri" w:eastAsia="Times New Roman" w:hAnsi="Calibri" w:cs="Calibri"/>
                <w:color w:val="000000"/>
                <w:sz w:val="22"/>
              </w:rPr>
              <w:t>procedures,</w:t>
            </w:r>
            <w:r w:rsidRPr="00F60294">
              <w:rPr>
                <w:rFonts w:ascii="Calibri" w:eastAsia="Times New Roman" w:hAnsi="Calibri" w:cs="Calibri"/>
                <w:color w:val="000000"/>
                <w:sz w:val="22"/>
              </w:rPr>
              <w:t xml:space="preserve"> and methods of assigned function.</w:t>
            </w:r>
            <w:r w:rsidRPr="00F60294">
              <w:rPr>
                <w:rFonts w:ascii="Calibri" w:eastAsia="Times New Roman" w:hAnsi="Calibri" w:cs="Calibri"/>
                <w:color w:val="000000"/>
                <w:sz w:val="22"/>
              </w:rPr>
              <w:br/>
              <w:t>* Applicable safety practices and regulations.</w:t>
            </w:r>
            <w:r w:rsidRPr="00F60294">
              <w:rPr>
                <w:rFonts w:ascii="Calibri" w:eastAsia="Times New Roman" w:hAnsi="Calibri" w:cs="Calibri"/>
                <w:color w:val="000000"/>
                <w:sz w:val="22"/>
              </w:rPr>
              <w:br/>
              <w:t>* Texas Motor Vehicle Code and other codes, laws and statutes relating to assigned function.</w:t>
            </w:r>
            <w:r w:rsidRPr="00F60294">
              <w:rPr>
                <w:rFonts w:ascii="Calibri" w:eastAsia="Times New Roman" w:hAnsi="Calibri" w:cs="Calibri"/>
                <w:color w:val="000000"/>
                <w:sz w:val="22"/>
              </w:rPr>
              <w:br/>
              <w:t>* Light equipment and tools used in road maintenance.</w:t>
            </w:r>
          </w:p>
        </w:tc>
      </w:tr>
      <w:tr w:rsidR="00015D07" w:rsidRPr="00F60294" w14:paraId="4FAF158B" w14:textId="77777777" w:rsidTr="00015D07">
        <w:trPr>
          <w:trHeight w:val="162"/>
        </w:trPr>
        <w:tc>
          <w:tcPr>
            <w:tcW w:w="1542" w:type="dxa"/>
            <w:tcBorders>
              <w:top w:val="nil"/>
              <w:left w:val="nil"/>
              <w:bottom w:val="nil"/>
              <w:right w:val="nil"/>
            </w:tcBorders>
            <w:shd w:val="clear" w:color="auto" w:fill="auto"/>
            <w:vAlign w:val="bottom"/>
            <w:hideMark/>
          </w:tcPr>
          <w:p w14:paraId="6CFB992A" w14:textId="77777777" w:rsidR="00F60294" w:rsidRPr="00F60294" w:rsidRDefault="00F60294" w:rsidP="00F60294">
            <w:pPr>
              <w:rPr>
                <w:rFonts w:ascii="Calibri" w:eastAsia="Times New Roman" w:hAnsi="Calibri" w:cs="Calibri"/>
                <w:color w:val="000000"/>
                <w:sz w:val="22"/>
              </w:rPr>
            </w:pPr>
          </w:p>
        </w:tc>
        <w:tc>
          <w:tcPr>
            <w:tcW w:w="2810" w:type="dxa"/>
            <w:tcBorders>
              <w:top w:val="nil"/>
              <w:left w:val="nil"/>
              <w:bottom w:val="nil"/>
              <w:right w:val="nil"/>
            </w:tcBorders>
            <w:shd w:val="clear" w:color="auto" w:fill="auto"/>
            <w:vAlign w:val="bottom"/>
            <w:hideMark/>
          </w:tcPr>
          <w:p w14:paraId="0B2FE123" w14:textId="77777777" w:rsidR="00F60294" w:rsidRPr="00F60294" w:rsidRDefault="00F60294" w:rsidP="00F60294">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vAlign w:val="bottom"/>
            <w:hideMark/>
          </w:tcPr>
          <w:p w14:paraId="46DCBF60" w14:textId="77777777" w:rsidR="00F60294" w:rsidRPr="00F60294" w:rsidRDefault="00F60294" w:rsidP="00F60294">
            <w:pPr>
              <w:rPr>
                <w:rFonts w:ascii="Times New Roman" w:eastAsia="Times New Roman" w:hAnsi="Times New Roman" w:cs="Times New Roman"/>
                <w:sz w:val="20"/>
                <w:szCs w:val="20"/>
              </w:rPr>
            </w:pPr>
          </w:p>
        </w:tc>
        <w:tc>
          <w:tcPr>
            <w:tcW w:w="1464" w:type="dxa"/>
            <w:tcBorders>
              <w:top w:val="nil"/>
              <w:left w:val="nil"/>
              <w:bottom w:val="nil"/>
              <w:right w:val="nil"/>
            </w:tcBorders>
            <w:shd w:val="clear" w:color="auto" w:fill="auto"/>
            <w:vAlign w:val="bottom"/>
            <w:hideMark/>
          </w:tcPr>
          <w:p w14:paraId="1DA6A08A" w14:textId="77777777" w:rsidR="00F60294" w:rsidRPr="00F60294" w:rsidRDefault="00F60294" w:rsidP="00F60294">
            <w:pPr>
              <w:rPr>
                <w:rFonts w:ascii="Times New Roman" w:eastAsia="Times New Roman" w:hAnsi="Times New Roman" w:cs="Times New Roman"/>
                <w:sz w:val="20"/>
                <w:szCs w:val="20"/>
              </w:rPr>
            </w:pPr>
          </w:p>
        </w:tc>
        <w:tc>
          <w:tcPr>
            <w:tcW w:w="1415" w:type="dxa"/>
            <w:tcBorders>
              <w:top w:val="nil"/>
              <w:left w:val="nil"/>
              <w:bottom w:val="nil"/>
              <w:right w:val="nil"/>
            </w:tcBorders>
            <w:shd w:val="clear" w:color="auto" w:fill="auto"/>
            <w:vAlign w:val="bottom"/>
            <w:hideMark/>
          </w:tcPr>
          <w:p w14:paraId="1C699FBB" w14:textId="77777777" w:rsidR="00F60294" w:rsidRPr="00F60294" w:rsidRDefault="00F60294" w:rsidP="00F60294">
            <w:pPr>
              <w:rPr>
                <w:rFonts w:ascii="Times New Roman" w:eastAsia="Times New Roman" w:hAnsi="Times New Roman" w:cs="Times New Roman"/>
                <w:sz w:val="20"/>
                <w:szCs w:val="20"/>
              </w:rPr>
            </w:pPr>
          </w:p>
        </w:tc>
        <w:tc>
          <w:tcPr>
            <w:tcW w:w="522" w:type="dxa"/>
            <w:tcBorders>
              <w:top w:val="nil"/>
              <w:left w:val="nil"/>
              <w:bottom w:val="nil"/>
              <w:right w:val="nil"/>
            </w:tcBorders>
            <w:shd w:val="clear" w:color="auto" w:fill="auto"/>
            <w:vAlign w:val="bottom"/>
            <w:hideMark/>
          </w:tcPr>
          <w:p w14:paraId="1B219B5B"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vAlign w:val="bottom"/>
            <w:hideMark/>
          </w:tcPr>
          <w:p w14:paraId="7351C467"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vAlign w:val="bottom"/>
            <w:hideMark/>
          </w:tcPr>
          <w:p w14:paraId="22E89529" w14:textId="77777777" w:rsidR="00F60294" w:rsidRPr="00F60294" w:rsidRDefault="00F60294" w:rsidP="00F60294">
            <w:pPr>
              <w:rPr>
                <w:rFonts w:ascii="Times New Roman" w:eastAsia="Times New Roman" w:hAnsi="Times New Roman" w:cs="Times New Roman"/>
                <w:sz w:val="20"/>
                <w:szCs w:val="20"/>
              </w:rPr>
            </w:pPr>
          </w:p>
        </w:tc>
      </w:tr>
      <w:tr w:rsidR="00F60294" w:rsidRPr="00F60294" w14:paraId="749E025A" w14:textId="77777777" w:rsidTr="00015D07">
        <w:trPr>
          <w:trHeight w:val="1605"/>
        </w:trPr>
        <w:tc>
          <w:tcPr>
            <w:tcW w:w="10800" w:type="dxa"/>
            <w:gridSpan w:val="8"/>
            <w:tcBorders>
              <w:top w:val="nil"/>
              <w:left w:val="nil"/>
              <w:bottom w:val="nil"/>
              <w:right w:val="nil"/>
            </w:tcBorders>
            <w:shd w:val="clear" w:color="auto" w:fill="auto"/>
            <w:hideMark/>
          </w:tcPr>
          <w:p w14:paraId="0ADA5290" w14:textId="77777777" w:rsidR="00F60294" w:rsidRPr="00F60294" w:rsidRDefault="00F60294" w:rsidP="00F60294">
            <w:pPr>
              <w:rPr>
                <w:rFonts w:ascii="Calibri" w:eastAsia="Times New Roman" w:hAnsi="Calibri" w:cs="Calibri"/>
                <w:color w:val="000000"/>
                <w:sz w:val="22"/>
              </w:rPr>
            </w:pPr>
            <w:r w:rsidRPr="00F60294">
              <w:rPr>
                <w:rFonts w:ascii="Calibri" w:eastAsia="Times New Roman" w:hAnsi="Calibri" w:cs="Calibri"/>
                <w:b/>
                <w:bCs/>
                <w:color w:val="000000"/>
                <w:sz w:val="22"/>
              </w:rPr>
              <w:t>Skill in:</w:t>
            </w:r>
            <w:r w:rsidRPr="00F60294">
              <w:rPr>
                <w:rFonts w:ascii="Calibri" w:eastAsia="Times New Roman" w:hAnsi="Calibri" w:cs="Calibri"/>
                <w:color w:val="000000"/>
                <w:sz w:val="22"/>
              </w:rPr>
              <w:br/>
              <w:t>* Operating a variety of road maintenance light equipment safely.</w:t>
            </w:r>
            <w:r w:rsidRPr="00F60294">
              <w:rPr>
                <w:rFonts w:ascii="Calibri" w:eastAsia="Times New Roman" w:hAnsi="Calibri" w:cs="Calibri"/>
                <w:color w:val="000000"/>
                <w:sz w:val="22"/>
              </w:rPr>
              <w:br/>
              <w:t>* Operating grounds maintenance equipment safely.</w:t>
            </w:r>
            <w:r w:rsidRPr="00F60294">
              <w:rPr>
                <w:rFonts w:ascii="Calibri" w:eastAsia="Times New Roman" w:hAnsi="Calibri" w:cs="Calibri"/>
                <w:color w:val="000000"/>
                <w:sz w:val="22"/>
              </w:rPr>
              <w:br/>
              <w:t>* Both verbal and written communication, including conveying and following instructions and providing information to the public.</w:t>
            </w:r>
          </w:p>
        </w:tc>
      </w:tr>
      <w:tr w:rsidR="00015D07" w:rsidRPr="00F60294" w14:paraId="2F412A88" w14:textId="77777777" w:rsidTr="00015D07">
        <w:trPr>
          <w:trHeight w:val="162"/>
        </w:trPr>
        <w:tc>
          <w:tcPr>
            <w:tcW w:w="1542" w:type="dxa"/>
            <w:tcBorders>
              <w:top w:val="nil"/>
              <w:left w:val="nil"/>
              <w:bottom w:val="nil"/>
              <w:right w:val="nil"/>
            </w:tcBorders>
            <w:shd w:val="clear" w:color="auto" w:fill="auto"/>
            <w:vAlign w:val="bottom"/>
            <w:hideMark/>
          </w:tcPr>
          <w:p w14:paraId="6CCD1EB2" w14:textId="77777777" w:rsidR="00F60294" w:rsidRPr="00F60294" w:rsidRDefault="00F60294" w:rsidP="00F60294">
            <w:pPr>
              <w:rPr>
                <w:rFonts w:ascii="Calibri" w:eastAsia="Times New Roman" w:hAnsi="Calibri" w:cs="Calibri"/>
                <w:color w:val="000000"/>
                <w:sz w:val="22"/>
              </w:rPr>
            </w:pPr>
          </w:p>
        </w:tc>
        <w:tc>
          <w:tcPr>
            <w:tcW w:w="2810" w:type="dxa"/>
            <w:tcBorders>
              <w:top w:val="nil"/>
              <w:left w:val="nil"/>
              <w:bottom w:val="nil"/>
              <w:right w:val="nil"/>
            </w:tcBorders>
            <w:shd w:val="clear" w:color="auto" w:fill="auto"/>
            <w:vAlign w:val="bottom"/>
            <w:hideMark/>
          </w:tcPr>
          <w:p w14:paraId="141F7100" w14:textId="77777777" w:rsidR="00F60294" w:rsidRPr="00F60294" w:rsidRDefault="00F60294" w:rsidP="00F60294">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vAlign w:val="bottom"/>
            <w:hideMark/>
          </w:tcPr>
          <w:p w14:paraId="153EDADA" w14:textId="77777777" w:rsidR="00F60294" w:rsidRPr="00F60294" w:rsidRDefault="00F60294" w:rsidP="00F60294">
            <w:pPr>
              <w:rPr>
                <w:rFonts w:ascii="Times New Roman" w:eastAsia="Times New Roman" w:hAnsi="Times New Roman" w:cs="Times New Roman"/>
                <w:sz w:val="20"/>
                <w:szCs w:val="20"/>
              </w:rPr>
            </w:pPr>
          </w:p>
        </w:tc>
        <w:tc>
          <w:tcPr>
            <w:tcW w:w="1464" w:type="dxa"/>
            <w:tcBorders>
              <w:top w:val="nil"/>
              <w:left w:val="nil"/>
              <w:bottom w:val="nil"/>
              <w:right w:val="nil"/>
            </w:tcBorders>
            <w:shd w:val="clear" w:color="auto" w:fill="auto"/>
            <w:vAlign w:val="bottom"/>
            <w:hideMark/>
          </w:tcPr>
          <w:p w14:paraId="275EAC79" w14:textId="77777777" w:rsidR="00F60294" w:rsidRPr="00F60294" w:rsidRDefault="00F60294" w:rsidP="00F60294">
            <w:pPr>
              <w:rPr>
                <w:rFonts w:ascii="Times New Roman" w:eastAsia="Times New Roman" w:hAnsi="Times New Roman" w:cs="Times New Roman"/>
                <w:sz w:val="20"/>
                <w:szCs w:val="20"/>
              </w:rPr>
            </w:pPr>
          </w:p>
        </w:tc>
        <w:tc>
          <w:tcPr>
            <w:tcW w:w="1415" w:type="dxa"/>
            <w:tcBorders>
              <w:top w:val="nil"/>
              <w:left w:val="nil"/>
              <w:bottom w:val="nil"/>
              <w:right w:val="nil"/>
            </w:tcBorders>
            <w:shd w:val="clear" w:color="auto" w:fill="auto"/>
            <w:vAlign w:val="bottom"/>
            <w:hideMark/>
          </w:tcPr>
          <w:p w14:paraId="760B582C" w14:textId="77777777" w:rsidR="00F60294" w:rsidRPr="00F60294" w:rsidRDefault="00F60294" w:rsidP="00F60294">
            <w:pPr>
              <w:rPr>
                <w:rFonts w:ascii="Times New Roman" w:eastAsia="Times New Roman" w:hAnsi="Times New Roman" w:cs="Times New Roman"/>
                <w:sz w:val="20"/>
                <w:szCs w:val="20"/>
              </w:rPr>
            </w:pPr>
          </w:p>
        </w:tc>
        <w:tc>
          <w:tcPr>
            <w:tcW w:w="522" w:type="dxa"/>
            <w:tcBorders>
              <w:top w:val="nil"/>
              <w:left w:val="nil"/>
              <w:bottom w:val="nil"/>
              <w:right w:val="nil"/>
            </w:tcBorders>
            <w:shd w:val="clear" w:color="auto" w:fill="auto"/>
            <w:vAlign w:val="bottom"/>
            <w:hideMark/>
          </w:tcPr>
          <w:p w14:paraId="2C42955C"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vAlign w:val="bottom"/>
            <w:hideMark/>
          </w:tcPr>
          <w:p w14:paraId="1168AA30"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vAlign w:val="bottom"/>
            <w:hideMark/>
          </w:tcPr>
          <w:p w14:paraId="7755BD04" w14:textId="77777777" w:rsidR="00F60294" w:rsidRPr="00F60294" w:rsidRDefault="00F60294" w:rsidP="00F60294">
            <w:pPr>
              <w:rPr>
                <w:rFonts w:ascii="Times New Roman" w:eastAsia="Times New Roman" w:hAnsi="Times New Roman" w:cs="Times New Roman"/>
                <w:sz w:val="20"/>
                <w:szCs w:val="20"/>
              </w:rPr>
            </w:pPr>
          </w:p>
        </w:tc>
      </w:tr>
      <w:tr w:rsidR="00F60294" w:rsidRPr="00F60294" w14:paraId="6D1199DB" w14:textId="77777777" w:rsidTr="00015D07">
        <w:trPr>
          <w:trHeight w:val="2700"/>
        </w:trPr>
        <w:tc>
          <w:tcPr>
            <w:tcW w:w="10800" w:type="dxa"/>
            <w:gridSpan w:val="8"/>
            <w:tcBorders>
              <w:top w:val="nil"/>
              <w:left w:val="nil"/>
              <w:bottom w:val="nil"/>
              <w:right w:val="nil"/>
            </w:tcBorders>
            <w:shd w:val="clear" w:color="auto" w:fill="auto"/>
            <w:hideMark/>
          </w:tcPr>
          <w:p w14:paraId="411BA5EB" w14:textId="77777777" w:rsidR="00F60294" w:rsidRDefault="00F60294" w:rsidP="00F60294">
            <w:pPr>
              <w:rPr>
                <w:rFonts w:ascii="Calibri" w:eastAsia="Times New Roman" w:hAnsi="Calibri" w:cs="Calibri"/>
                <w:color w:val="000000"/>
                <w:sz w:val="22"/>
              </w:rPr>
            </w:pPr>
            <w:r w:rsidRPr="00F60294">
              <w:rPr>
                <w:rFonts w:ascii="Calibri" w:eastAsia="Times New Roman" w:hAnsi="Calibri" w:cs="Calibri"/>
                <w:b/>
                <w:bCs/>
                <w:color w:val="000000"/>
                <w:sz w:val="22"/>
              </w:rPr>
              <w:t>Ability to:</w:t>
            </w:r>
            <w:r w:rsidRPr="00F60294">
              <w:rPr>
                <w:rFonts w:ascii="Calibri" w:eastAsia="Times New Roman" w:hAnsi="Calibri" w:cs="Calibri"/>
                <w:color w:val="000000"/>
                <w:sz w:val="22"/>
              </w:rPr>
              <w:br/>
              <w:t>* Safely and correctly apply road construction and maintenance techniques.</w:t>
            </w:r>
            <w:r w:rsidRPr="00F60294">
              <w:rPr>
                <w:rFonts w:ascii="Calibri" w:eastAsia="Times New Roman" w:hAnsi="Calibri" w:cs="Calibri"/>
                <w:color w:val="000000"/>
                <w:sz w:val="22"/>
              </w:rPr>
              <w:br/>
              <w:t>* Safely and correctly drive light road maintenance and construction vehicles and equipment.</w:t>
            </w:r>
            <w:r w:rsidRPr="00F60294">
              <w:rPr>
                <w:rFonts w:ascii="Calibri" w:eastAsia="Times New Roman" w:hAnsi="Calibri" w:cs="Calibri"/>
                <w:color w:val="000000"/>
                <w:sz w:val="22"/>
              </w:rPr>
              <w:br/>
              <w:t>* Understand and follow instructions and communicate effectively, as required.</w:t>
            </w:r>
            <w:r w:rsidRPr="00F60294">
              <w:rPr>
                <w:rFonts w:ascii="Calibri" w:eastAsia="Times New Roman" w:hAnsi="Calibri" w:cs="Calibri"/>
                <w:color w:val="000000"/>
                <w:sz w:val="22"/>
              </w:rPr>
              <w:br/>
              <w:t>* Work independently and efficiently.</w:t>
            </w:r>
            <w:r w:rsidRPr="00F60294">
              <w:rPr>
                <w:rFonts w:ascii="Calibri" w:eastAsia="Times New Roman" w:hAnsi="Calibri" w:cs="Calibri"/>
                <w:color w:val="000000"/>
                <w:sz w:val="22"/>
              </w:rPr>
              <w:br/>
              <w:t>* Manage time well and meet timelines.</w:t>
            </w:r>
            <w:r w:rsidRPr="00F60294">
              <w:rPr>
                <w:rFonts w:ascii="Calibri" w:eastAsia="Times New Roman" w:hAnsi="Calibri" w:cs="Calibri"/>
                <w:color w:val="000000"/>
                <w:sz w:val="22"/>
              </w:rPr>
              <w:br/>
              <w:t>* Establish and maintain effective working relationships with County employees and officials, representatives of outside agencies, and the general public.</w:t>
            </w:r>
            <w:r w:rsidRPr="00F60294">
              <w:rPr>
                <w:rFonts w:ascii="Calibri" w:eastAsia="Times New Roman" w:hAnsi="Calibri" w:cs="Calibri"/>
                <w:color w:val="000000"/>
                <w:sz w:val="22"/>
              </w:rPr>
              <w:br/>
              <w:t xml:space="preserve"> * Demonstrate regular and reliable attendance.</w:t>
            </w:r>
          </w:p>
          <w:p w14:paraId="40C4A138" w14:textId="77777777" w:rsidR="0039384A" w:rsidRDefault="0039384A" w:rsidP="00F60294">
            <w:pPr>
              <w:rPr>
                <w:rFonts w:ascii="Calibri" w:eastAsia="Times New Roman" w:hAnsi="Calibri" w:cs="Calibri"/>
                <w:color w:val="000000"/>
                <w:sz w:val="22"/>
              </w:rPr>
            </w:pPr>
          </w:p>
          <w:p w14:paraId="7209626B" w14:textId="2CD71527" w:rsidR="0039384A" w:rsidRPr="00F60294" w:rsidRDefault="0039384A" w:rsidP="00F60294">
            <w:pPr>
              <w:rPr>
                <w:rFonts w:ascii="Calibri" w:eastAsia="Times New Roman" w:hAnsi="Calibri" w:cs="Calibri"/>
                <w:color w:val="000000"/>
                <w:sz w:val="22"/>
              </w:rPr>
            </w:pPr>
          </w:p>
        </w:tc>
      </w:tr>
      <w:tr w:rsidR="00F60294" w:rsidRPr="00F60294" w14:paraId="0C6ABD52" w14:textId="77777777" w:rsidTr="00015D07">
        <w:trPr>
          <w:trHeight w:val="162"/>
        </w:trPr>
        <w:tc>
          <w:tcPr>
            <w:tcW w:w="10800" w:type="dxa"/>
            <w:gridSpan w:val="8"/>
            <w:tcBorders>
              <w:top w:val="nil"/>
              <w:left w:val="nil"/>
              <w:bottom w:val="nil"/>
              <w:right w:val="nil"/>
            </w:tcBorders>
            <w:shd w:val="clear" w:color="auto" w:fill="auto"/>
            <w:vAlign w:val="bottom"/>
            <w:hideMark/>
          </w:tcPr>
          <w:p w14:paraId="5748517B" w14:textId="77777777" w:rsidR="00F60294" w:rsidRPr="00F60294" w:rsidRDefault="00F60294" w:rsidP="00F60294">
            <w:pPr>
              <w:rPr>
                <w:rFonts w:ascii="Calibri" w:eastAsia="Times New Roman" w:hAnsi="Calibri" w:cs="Calibri"/>
                <w:color w:val="000000"/>
                <w:sz w:val="22"/>
              </w:rPr>
            </w:pPr>
          </w:p>
        </w:tc>
      </w:tr>
      <w:tr w:rsidR="00F60294" w:rsidRPr="00F60294" w14:paraId="373605B7" w14:textId="77777777" w:rsidTr="00015D07">
        <w:trPr>
          <w:trHeight w:val="300"/>
        </w:trPr>
        <w:tc>
          <w:tcPr>
            <w:tcW w:w="10800" w:type="dxa"/>
            <w:gridSpan w:val="8"/>
            <w:tcBorders>
              <w:top w:val="nil"/>
              <w:left w:val="nil"/>
              <w:bottom w:val="nil"/>
              <w:right w:val="nil"/>
            </w:tcBorders>
            <w:shd w:val="clear" w:color="auto" w:fill="auto"/>
            <w:hideMark/>
          </w:tcPr>
          <w:p w14:paraId="75ED99E6" w14:textId="77777777" w:rsidR="00F60294" w:rsidRPr="00F60294" w:rsidRDefault="00F60294" w:rsidP="00F60294">
            <w:pPr>
              <w:rPr>
                <w:rFonts w:ascii="Calibri" w:eastAsia="Times New Roman" w:hAnsi="Calibri" w:cs="Calibri"/>
                <w:b/>
                <w:bCs/>
                <w:color w:val="000000"/>
                <w:sz w:val="22"/>
              </w:rPr>
            </w:pPr>
            <w:r w:rsidRPr="00F60294">
              <w:rPr>
                <w:rFonts w:ascii="Calibri" w:eastAsia="Times New Roman" w:hAnsi="Calibri" w:cs="Calibri"/>
                <w:b/>
                <w:bCs/>
                <w:color w:val="000000"/>
                <w:sz w:val="22"/>
                <w:u w:val="single"/>
              </w:rPr>
              <w:t>Physical/Environmental Requirements and Other Information</w:t>
            </w:r>
            <w:r w:rsidRPr="00F60294">
              <w:rPr>
                <w:rFonts w:ascii="Calibri" w:eastAsia="Times New Roman" w:hAnsi="Calibri" w:cs="Calibri"/>
                <w:b/>
                <w:bCs/>
                <w:color w:val="000000"/>
                <w:sz w:val="22"/>
              </w:rPr>
              <w:t xml:space="preserve">: </w:t>
            </w:r>
          </w:p>
        </w:tc>
      </w:tr>
      <w:tr w:rsidR="00F60294" w:rsidRPr="00F60294" w14:paraId="6795C957" w14:textId="77777777" w:rsidTr="00015D07">
        <w:trPr>
          <w:trHeight w:val="2100"/>
        </w:trPr>
        <w:tc>
          <w:tcPr>
            <w:tcW w:w="10800" w:type="dxa"/>
            <w:gridSpan w:val="8"/>
            <w:tcBorders>
              <w:top w:val="nil"/>
              <w:left w:val="nil"/>
              <w:bottom w:val="nil"/>
              <w:right w:val="nil"/>
            </w:tcBorders>
            <w:shd w:val="clear" w:color="auto" w:fill="auto"/>
            <w:hideMark/>
          </w:tcPr>
          <w:p w14:paraId="2E860C62" w14:textId="15F1C0BA" w:rsidR="00F60294" w:rsidRPr="00F60294" w:rsidRDefault="00F60294" w:rsidP="00F60294">
            <w:pPr>
              <w:rPr>
                <w:rFonts w:ascii="Calibri" w:eastAsia="Times New Roman" w:hAnsi="Calibri" w:cs="Calibri"/>
                <w:color w:val="000000"/>
                <w:sz w:val="22"/>
              </w:rPr>
            </w:pPr>
            <w:r w:rsidRPr="00F60294">
              <w:rPr>
                <w:rFonts w:ascii="Calibri" w:eastAsia="Times New Roman" w:hAnsi="Calibri" w:cs="Calibri"/>
                <w:color w:val="000000"/>
                <w:sz w:val="22"/>
              </w:rPr>
              <w:t>Physical requirements include the ability to lift/carry up to 50 pounds, visual acuity, speech and hearing, hand and eye coordination and manual dexterity</w:t>
            </w:r>
            <w:proofErr w:type="gramStart"/>
            <w:r w:rsidRPr="00F60294">
              <w:rPr>
                <w:rFonts w:ascii="Calibri" w:eastAsia="Times New Roman" w:hAnsi="Calibri" w:cs="Calibri"/>
                <w:color w:val="000000"/>
                <w:sz w:val="22"/>
              </w:rPr>
              <w:t xml:space="preserve">. </w:t>
            </w:r>
            <w:proofErr w:type="gramEnd"/>
            <w:r w:rsidRPr="00F60294">
              <w:rPr>
                <w:rFonts w:ascii="Calibri" w:eastAsia="Times New Roman" w:hAnsi="Calibri" w:cs="Calibri"/>
                <w:color w:val="000000"/>
                <w:sz w:val="22"/>
              </w:rPr>
              <w:t xml:space="preserve">Subject to standing, sitting, walking, climbing stairs, bending, stooping, crouching, kneeling, pushing, pulling, reaching, twisting, balancing, repetitive motion, driving, client/customer contact, and squatting to perform the essential functions. </w:t>
            </w:r>
            <w:r w:rsidR="002F5BE3">
              <w:rPr>
                <w:rFonts w:ascii="Calibri" w:eastAsia="Times New Roman" w:hAnsi="Calibri" w:cs="Calibri"/>
                <w:color w:val="000000"/>
                <w:sz w:val="22"/>
              </w:rPr>
              <w:t xml:space="preserve"> </w:t>
            </w:r>
            <w:r w:rsidRPr="00F60294">
              <w:rPr>
                <w:rFonts w:ascii="Calibri" w:eastAsia="Times New Roman" w:hAnsi="Calibri" w:cs="Calibri"/>
                <w:color w:val="000000"/>
                <w:sz w:val="22"/>
              </w:rPr>
              <w:t xml:space="preserve">Subject to extreme temperatures, outside elements, noise, vibration, contact with dust, fumes and hazardous chemicals, foul odors, animal and human fecal matter, </w:t>
            </w:r>
            <w:r w:rsidR="002F5BE3" w:rsidRPr="00F60294">
              <w:rPr>
                <w:rFonts w:ascii="Calibri" w:eastAsia="Times New Roman" w:hAnsi="Calibri" w:cs="Calibri"/>
                <w:color w:val="000000"/>
                <w:sz w:val="22"/>
              </w:rPr>
              <w:t>insects,</w:t>
            </w:r>
            <w:r w:rsidRPr="00F60294">
              <w:rPr>
                <w:rFonts w:ascii="Calibri" w:eastAsia="Times New Roman" w:hAnsi="Calibri" w:cs="Calibri"/>
                <w:color w:val="000000"/>
                <w:sz w:val="22"/>
              </w:rPr>
              <w:t xml:space="preserve"> and rodents.  Requires the use of Personal Protective Equipment as required by job circumstances</w:t>
            </w:r>
            <w:proofErr w:type="gramStart"/>
            <w:r w:rsidRPr="00F60294">
              <w:rPr>
                <w:rFonts w:ascii="Calibri" w:eastAsia="Times New Roman" w:hAnsi="Calibri" w:cs="Calibri"/>
                <w:color w:val="000000"/>
                <w:sz w:val="22"/>
              </w:rPr>
              <w:t xml:space="preserve">. </w:t>
            </w:r>
            <w:proofErr w:type="gramEnd"/>
          </w:p>
        </w:tc>
      </w:tr>
      <w:tr w:rsidR="00015D07" w:rsidRPr="00F60294" w14:paraId="4B566EE2" w14:textId="77777777" w:rsidTr="00015D07">
        <w:trPr>
          <w:trHeight w:val="162"/>
        </w:trPr>
        <w:tc>
          <w:tcPr>
            <w:tcW w:w="1542" w:type="dxa"/>
            <w:tcBorders>
              <w:top w:val="nil"/>
              <w:left w:val="nil"/>
              <w:bottom w:val="nil"/>
              <w:right w:val="nil"/>
            </w:tcBorders>
            <w:shd w:val="clear" w:color="auto" w:fill="auto"/>
            <w:hideMark/>
          </w:tcPr>
          <w:p w14:paraId="785A0237" w14:textId="77777777" w:rsidR="00F60294" w:rsidRPr="00F60294" w:rsidRDefault="00F60294" w:rsidP="00F60294">
            <w:pPr>
              <w:rPr>
                <w:rFonts w:ascii="Calibri" w:eastAsia="Times New Roman" w:hAnsi="Calibri" w:cs="Calibri"/>
                <w:color w:val="000000"/>
                <w:sz w:val="22"/>
              </w:rPr>
            </w:pPr>
          </w:p>
        </w:tc>
        <w:tc>
          <w:tcPr>
            <w:tcW w:w="2810" w:type="dxa"/>
            <w:tcBorders>
              <w:top w:val="nil"/>
              <w:left w:val="nil"/>
              <w:bottom w:val="nil"/>
              <w:right w:val="nil"/>
            </w:tcBorders>
            <w:shd w:val="clear" w:color="auto" w:fill="auto"/>
            <w:noWrap/>
            <w:hideMark/>
          </w:tcPr>
          <w:p w14:paraId="30140299" w14:textId="77777777" w:rsidR="00F60294" w:rsidRPr="00F60294" w:rsidRDefault="00F60294" w:rsidP="00F60294">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noWrap/>
            <w:hideMark/>
          </w:tcPr>
          <w:p w14:paraId="0AB482EC" w14:textId="77777777" w:rsidR="00F60294" w:rsidRPr="00F60294" w:rsidRDefault="00F60294" w:rsidP="00F60294">
            <w:pPr>
              <w:rPr>
                <w:rFonts w:ascii="Times New Roman" w:eastAsia="Times New Roman" w:hAnsi="Times New Roman" w:cs="Times New Roman"/>
                <w:sz w:val="20"/>
                <w:szCs w:val="20"/>
              </w:rPr>
            </w:pPr>
          </w:p>
        </w:tc>
        <w:tc>
          <w:tcPr>
            <w:tcW w:w="1464" w:type="dxa"/>
            <w:tcBorders>
              <w:top w:val="nil"/>
              <w:left w:val="nil"/>
              <w:bottom w:val="nil"/>
              <w:right w:val="nil"/>
            </w:tcBorders>
            <w:shd w:val="clear" w:color="auto" w:fill="auto"/>
            <w:noWrap/>
            <w:hideMark/>
          </w:tcPr>
          <w:p w14:paraId="4A0F5B52" w14:textId="77777777" w:rsidR="00F60294" w:rsidRPr="00F60294" w:rsidRDefault="00F60294" w:rsidP="00F60294">
            <w:pPr>
              <w:rPr>
                <w:rFonts w:ascii="Times New Roman" w:eastAsia="Times New Roman" w:hAnsi="Times New Roman" w:cs="Times New Roman"/>
                <w:sz w:val="20"/>
                <w:szCs w:val="20"/>
              </w:rPr>
            </w:pPr>
          </w:p>
        </w:tc>
        <w:tc>
          <w:tcPr>
            <w:tcW w:w="1415" w:type="dxa"/>
            <w:tcBorders>
              <w:top w:val="nil"/>
              <w:left w:val="nil"/>
              <w:bottom w:val="nil"/>
              <w:right w:val="nil"/>
            </w:tcBorders>
            <w:shd w:val="clear" w:color="auto" w:fill="auto"/>
            <w:noWrap/>
            <w:hideMark/>
          </w:tcPr>
          <w:p w14:paraId="4A2F2C7C" w14:textId="77777777" w:rsidR="00F60294" w:rsidRPr="00F60294" w:rsidRDefault="00F60294" w:rsidP="00F60294">
            <w:pPr>
              <w:rPr>
                <w:rFonts w:ascii="Times New Roman" w:eastAsia="Times New Roman" w:hAnsi="Times New Roman" w:cs="Times New Roman"/>
                <w:sz w:val="20"/>
                <w:szCs w:val="20"/>
              </w:rPr>
            </w:pPr>
          </w:p>
        </w:tc>
        <w:tc>
          <w:tcPr>
            <w:tcW w:w="522" w:type="dxa"/>
            <w:tcBorders>
              <w:top w:val="nil"/>
              <w:left w:val="nil"/>
              <w:bottom w:val="nil"/>
              <w:right w:val="nil"/>
            </w:tcBorders>
            <w:shd w:val="clear" w:color="auto" w:fill="auto"/>
            <w:noWrap/>
            <w:hideMark/>
          </w:tcPr>
          <w:p w14:paraId="0ECA66C5"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hideMark/>
          </w:tcPr>
          <w:p w14:paraId="05D53F41"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hideMark/>
          </w:tcPr>
          <w:p w14:paraId="60E8501E" w14:textId="77777777" w:rsidR="00F60294" w:rsidRPr="00F60294" w:rsidRDefault="00F60294" w:rsidP="00F60294">
            <w:pPr>
              <w:rPr>
                <w:rFonts w:ascii="Times New Roman" w:eastAsia="Times New Roman" w:hAnsi="Times New Roman" w:cs="Times New Roman"/>
                <w:sz w:val="20"/>
                <w:szCs w:val="20"/>
              </w:rPr>
            </w:pPr>
          </w:p>
        </w:tc>
      </w:tr>
      <w:tr w:rsidR="00F60294" w:rsidRPr="00F60294" w14:paraId="70913D4D" w14:textId="77777777" w:rsidTr="00015D07">
        <w:trPr>
          <w:trHeight w:val="1200"/>
        </w:trPr>
        <w:tc>
          <w:tcPr>
            <w:tcW w:w="10800" w:type="dxa"/>
            <w:gridSpan w:val="8"/>
            <w:tcBorders>
              <w:top w:val="nil"/>
              <w:left w:val="nil"/>
              <w:bottom w:val="nil"/>
              <w:right w:val="nil"/>
            </w:tcBorders>
            <w:shd w:val="clear" w:color="auto" w:fill="auto"/>
            <w:hideMark/>
          </w:tcPr>
          <w:p w14:paraId="4DE8A1BA" w14:textId="77777777" w:rsidR="00F60294" w:rsidRPr="00F60294" w:rsidRDefault="00F60294" w:rsidP="00F60294">
            <w:pPr>
              <w:rPr>
                <w:rFonts w:ascii="Calibri" w:eastAsia="Times New Roman" w:hAnsi="Calibri" w:cs="Calibri"/>
                <w:color w:val="000000"/>
                <w:sz w:val="22"/>
              </w:rPr>
            </w:pPr>
            <w:r w:rsidRPr="00F60294">
              <w:rPr>
                <w:rFonts w:ascii="Calibri" w:eastAsia="Times New Roman" w:hAnsi="Calibri" w:cs="Calibri"/>
                <w:color w:val="000000"/>
                <w:sz w:val="22"/>
              </w:rPr>
              <w:lastRenderedPageBreak/>
              <w:t>May work weekends, holidays, and 24/7 standby.</w:t>
            </w:r>
            <w:r w:rsidRPr="00F60294">
              <w:rPr>
                <w:rFonts w:ascii="Calibri" w:eastAsia="Times New Roman" w:hAnsi="Calibri" w:cs="Calibri"/>
                <w:color w:val="000000"/>
                <w:sz w:val="22"/>
              </w:rPr>
              <w:br/>
              <w:t>As members of the County Emergency Response System, all County employees are designated as Disaster Service Workers during a proclaimed emergency and may be required to train on emergency response and/or perform certain emergency services at the direction of their supervisor.</w:t>
            </w:r>
          </w:p>
        </w:tc>
      </w:tr>
      <w:tr w:rsidR="00015D07" w:rsidRPr="00F60294" w14:paraId="6354EAE5" w14:textId="77777777" w:rsidTr="00015D07">
        <w:trPr>
          <w:trHeight w:val="162"/>
        </w:trPr>
        <w:tc>
          <w:tcPr>
            <w:tcW w:w="1542" w:type="dxa"/>
            <w:tcBorders>
              <w:top w:val="nil"/>
              <w:left w:val="nil"/>
              <w:bottom w:val="nil"/>
              <w:right w:val="nil"/>
            </w:tcBorders>
            <w:shd w:val="clear" w:color="auto" w:fill="auto"/>
            <w:hideMark/>
          </w:tcPr>
          <w:p w14:paraId="0EE99FEC" w14:textId="77777777" w:rsidR="00F60294" w:rsidRPr="00F60294" w:rsidRDefault="00F60294" w:rsidP="00F60294">
            <w:pPr>
              <w:rPr>
                <w:rFonts w:ascii="Calibri" w:eastAsia="Times New Roman" w:hAnsi="Calibri" w:cs="Calibri"/>
                <w:color w:val="000000"/>
                <w:sz w:val="22"/>
              </w:rPr>
            </w:pPr>
          </w:p>
        </w:tc>
        <w:tc>
          <w:tcPr>
            <w:tcW w:w="2810" w:type="dxa"/>
            <w:tcBorders>
              <w:top w:val="nil"/>
              <w:left w:val="nil"/>
              <w:bottom w:val="nil"/>
              <w:right w:val="nil"/>
            </w:tcBorders>
            <w:shd w:val="clear" w:color="auto" w:fill="auto"/>
            <w:noWrap/>
            <w:hideMark/>
          </w:tcPr>
          <w:p w14:paraId="33A8D868" w14:textId="77777777" w:rsidR="00F60294" w:rsidRPr="00F60294" w:rsidRDefault="00F60294" w:rsidP="00F60294">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noWrap/>
            <w:hideMark/>
          </w:tcPr>
          <w:p w14:paraId="6F82E60B" w14:textId="77777777" w:rsidR="00F60294" w:rsidRPr="00F60294" w:rsidRDefault="00F60294" w:rsidP="00F60294">
            <w:pPr>
              <w:rPr>
                <w:rFonts w:ascii="Times New Roman" w:eastAsia="Times New Roman" w:hAnsi="Times New Roman" w:cs="Times New Roman"/>
                <w:sz w:val="20"/>
                <w:szCs w:val="20"/>
              </w:rPr>
            </w:pPr>
          </w:p>
        </w:tc>
        <w:tc>
          <w:tcPr>
            <w:tcW w:w="1464" w:type="dxa"/>
            <w:tcBorders>
              <w:top w:val="nil"/>
              <w:left w:val="nil"/>
              <w:bottom w:val="nil"/>
              <w:right w:val="nil"/>
            </w:tcBorders>
            <w:shd w:val="clear" w:color="auto" w:fill="auto"/>
            <w:noWrap/>
            <w:hideMark/>
          </w:tcPr>
          <w:p w14:paraId="0BC03327" w14:textId="77777777" w:rsidR="00F60294" w:rsidRPr="00F60294" w:rsidRDefault="00F60294" w:rsidP="00F60294">
            <w:pPr>
              <w:rPr>
                <w:rFonts w:ascii="Times New Roman" w:eastAsia="Times New Roman" w:hAnsi="Times New Roman" w:cs="Times New Roman"/>
                <w:sz w:val="20"/>
                <w:szCs w:val="20"/>
              </w:rPr>
            </w:pPr>
          </w:p>
        </w:tc>
        <w:tc>
          <w:tcPr>
            <w:tcW w:w="1415" w:type="dxa"/>
            <w:tcBorders>
              <w:top w:val="nil"/>
              <w:left w:val="nil"/>
              <w:bottom w:val="nil"/>
              <w:right w:val="nil"/>
            </w:tcBorders>
            <w:shd w:val="clear" w:color="auto" w:fill="auto"/>
            <w:noWrap/>
            <w:hideMark/>
          </w:tcPr>
          <w:p w14:paraId="67771C15" w14:textId="77777777" w:rsidR="00F60294" w:rsidRPr="00F60294" w:rsidRDefault="00F60294" w:rsidP="00F60294">
            <w:pPr>
              <w:rPr>
                <w:rFonts w:ascii="Times New Roman" w:eastAsia="Times New Roman" w:hAnsi="Times New Roman" w:cs="Times New Roman"/>
                <w:sz w:val="20"/>
                <w:szCs w:val="20"/>
              </w:rPr>
            </w:pPr>
          </w:p>
        </w:tc>
        <w:tc>
          <w:tcPr>
            <w:tcW w:w="522" w:type="dxa"/>
            <w:tcBorders>
              <w:top w:val="nil"/>
              <w:left w:val="nil"/>
              <w:bottom w:val="nil"/>
              <w:right w:val="nil"/>
            </w:tcBorders>
            <w:shd w:val="clear" w:color="auto" w:fill="auto"/>
            <w:noWrap/>
            <w:hideMark/>
          </w:tcPr>
          <w:p w14:paraId="5F7D4551"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hideMark/>
          </w:tcPr>
          <w:p w14:paraId="63D91FA5"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hideMark/>
          </w:tcPr>
          <w:p w14:paraId="1B9FFA60" w14:textId="77777777" w:rsidR="00F60294" w:rsidRPr="00F60294" w:rsidRDefault="00F60294" w:rsidP="00F60294">
            <w:pPr>
              <w:rPr>
                <w:rFonts w:ascii="Times New Roman" w:eastAsia="Times New Roman" w:hAnsi="Times New Roman" w:cs="Times New Roman"/>
                <w:sz w:val="20"/>
                <w:szCs w:val="20"/>
              </w:rPr>
            </w:pPr>
          </w:p>
        </w:tc>
      </w:tr>
      <w:tr w:rsidR="00F60294" w:rsidRPr="00F60294" w14:paraId="45897DD2" w14:textId="77777777" w:rsidTr="00015D07">
        <w:trPr>
          <w:trHeight w:val="600"/>
        </w:trPr>
        <w:tc>
          <w:tcPr>
            <w:tcW w:w="10800" w:type="dxa"/>
            <w:gridSpan w:val="8"/>
            <w:tcBorders>
              <w:top w:val="nil"/>
              <w:left w:val="nil"/>
              <w:bottom w:val="nil"/>
              <w:right w:val="nil"/>
            </w:tcBorders>
            <w:shd w:val="clear" w:color="auto" w:fill="auto"/>
            <w:hideMark/>
          </w:tcPr>
          <w:p w14:paraId="4BC451F8" w14:textId="77777777" w:rsidR="00F60294" w:rsidRPr="00F60294" w:rsidRDefault="00F60294" w:rsidP="00F60294">
            <w:pPr>
              <w:rPr>
                <w:rFonts w:ascii="Calibri" w:eastAsia="Times New Roman" w:hAnsi="Calibri" w:cs="Calibri"/>
                <w:color w:val="000000"/>
                <w:sz w:val="22"/>
              </w:rPr>
            </w:pPr>
            <w:r w:rsidRPr="00F60294">
              <w:rPr>
                <w:rFonts w:ascii="Calibri" w:eastAsia="Times New Roman" w:hAnsi="Calibri" w:cs="Calibri"/>
                <w:color w:val="000000"/>
                <w:sz w:val="22"/>
              </w:rPr>
              <w:t xml:space="preserve">(YOUR COUNTY NAME) employees play an important role in business continuity.  As such, employees may be assigned to business continuity efforts outside of normal job functions.  </w:t>
            </w:r>
          </w:p>
        </w:tc>
      </w:tr>
      <w:tr w:rsidR="00015D07" w:rsidRPr="00F60294" w14:paraId="197AC326" w14:textId="77777777" w:rsidTr="00015D07">
        <w:trPr>
          <w:trHeight w:val="300"/>
        </w:trPr>
        <w:tc>
          <w:tcPr>
            <w:tcW w:w="1542" w:type="dxa"/>
            <w:tcBorders>
              <w:top w:val="nil"/>
              <w:left w:val="nil"/>
              <w:bottom w:val="nil"/>
              <w:right w:val="nil"/>
            </w:tcBorders>
            <w:shd w:val="clear" w:color="auto" w:fill="auto"/>
            <w:hideMark/>
          </w:tcPr>
          <w:p w14:paraId="46ACBC40" w14:textId="77777777" w:rsidR="00F60294" w:rsidRPr="00F60294" w:rsidRDefault="00F60294" w:rsidP="00F60294">
            <w:pPr>
              <w:rPr>
                <w:rFonts w:ascii="Calibri" w:eastAsia="Times New Roman" w:hAnsi="Calibri" w:cs="Calibri"/>
                <w:color w:val="000000"/>
                <w:sz w:val="22"/>
              </w:rPr>
            </w:pPr>
          </w:p>
        </w:tc>
        <w:tc>
          <w:tcPr>
            <w:tcW w:w="2810" w:type="dxa"/>
            <w:tcBorders>
              <w:top w:val="nil"/>
              <w:left w:val="nil"/>
              <w:bottom w:val="nil"/>
              <w:right w:val="nil"/>
            </w:tcBorders>
            <w:shd w:val="clear" w:color="auto" w:fill="auto"/>
            <w:noWrap/>
            <w:hideMark/>
          </w:tcPr>
          <w:p w14:paraId="6BBED0B8" w14:textId="77777777" w:rsidR="00F60294" w:rsidRPr="00F60294" w:rsidRDefault="00F60294" w:rsidP="00F60294">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noWrap/>
            <w:hideMark/>
          </w:tcPr>
          <w:p w14:paraId="125A0B26" w14:textId="77777777" w:rsidR="00F60294" w:rsidRPr="00F60294" w:rsidRDefault="00F60294" w:rsidP="00F60294">
            <w:pPr>
              <w:rPr>
                <w:rFonts w:ascii="Times New Roman" w:eastAsia="Times New Roman" w:hAnsi="Times New Roman" w:cs="Times New Roman"/>
                <w:sz w:val="20"/>
                <w:szCs w:val="20"/>
              </w:rPr>
            </w:pPr>
          </w:p>
        </w:tc>
        <w:tc>
          <w:tcPr>
            <w:tcW w:w="1464" w:type="dxa"/>
            <w:tcBorders>
              <w:top w:val="nil"/>
              <w:left w:val="nil"/>
              <w:bottom w:val="nil"/>
              <w:right w:val="nil"/>
            </w:tcBorders>
            <w:shd w:val="clear" w:color="auto" w:fill="auto"/>
            <w:noWrap/>
            <w:hideMark/>
          </w:tcPr>
          <w:p w14:paraId="236A5E4A" w14:textId="77777777" w:rsidR="00F60294" w:rsidRPr="00F60294" w:rsidRDefault="00F60294" w:rsidP="00F60294">
            <w:pPr>
              <w:rPr>
                <w:rFonts w:ascii="Times New Roman" w:eastAsia="Times New Roman" w:hAnsi="Times New Roman" w:cs="Times New Roman"/>
                <w:sz w:val="20"/>
                <w:szCs w:val="20"/>
              </w:rPr>
            </w:pPr>
          </w:p>
        </w:tc>
        <w:tc>
          <w:tcPr>
            <w:tcW w:w="1415" w:type="dxa"/>
            <w:tcBorders>
              <w:top w:val="nil"/>
              <w:left w:val="nil"/>
              <w:bottom w:val="nil"/>
              <w:right w:val="nil"/>
            </w:tcBorders>
            <w:shd w:val="clear" w:color="auto" w:fill="auto"/>
            <w:noWrap/>
            <w:hideMark/>
          </w:tcPr>
          <w:p w14:paraId="42AFFA2D" w14:textId="77777777" w:rsidR="00F60294" w:rsidRPr="00F60294" w:rsidRDefault="00F60294" w:rsidP="00F60294">
            <w:pPr>
              <w:rPr>
                <w:rFonts w:ascii="Times New Roman" w:eastAsia="Times New Roman" w:hAnsi="Times New Roman" w:cs="Times New Roman"/>
                <w:sz w:val="20"/>
                <w:szCs w:val="20"/>
              </w:rPr>
            </w:pPr>
          </w:p>
        </w:tc>
        <w:tc>
          <w:tcPr>
            <w:tcW w:w="522" w:type="dxa"/>
            <w:tcBorders>
              <w:top w:val="nil"/>
              <w:left w:val="nil"/>
              <w:bottom w:val="nil"/>
              <w:right w:val="nil"/>
            </w:tcBorders>
            <w:shd w:val="clear" w:color="auto" w:fill="auto"/>
            <w:noWrap/>
            <w:hideMark/>
          </w:tcPr>
          <w:p w14:paraId="741D5A26" w14:textId="77777777" w:rsidR="00F60294" w:rsidRPr="00F60294" w:rsidRDefault="00F60294" w:rsidP="00F60294">
            <w:pPr>
              <w:rPr>
                <w:rFonts w:ascii="Times New Roman" w:eastAsia="Times New Roman" w:hAnsi="Times New Roman" w:cs="Times New Roman"/>
                <w:sz w:val="20"/>
                <w:szCs w:val="20"/>
              </w:rPr>
            </w:pPr>
          </w:p>
        </w:tc>
        <w:tc>
          <w:tcPr>
            <w:tcW w:w="1250" w:type="dxa"/>
            <w:tcBorders>
              <w:top w:val="nil"/>
              <w:left w:val="nil"/>
              <w:bottom w:val="nil"/>
              <w:right w:val="nil"/>
            </w:tcBorders>
            <w:shd w:val="clear" w:color="auto" w:fill="auto"/>
            <w:noWrap/>
            <w:hideMark/>
          </w:tcPr>
          <w:p w14:paraId="251860C9" w14:textId="77777777" w:rsidR="00F60294" w:rsidRPr="00F60294" w:rsidRDefault="00F60294" w:rsidP="00F60294">
            <w:pPr>
              <w:rPr>
                <w:rFonts w:ascii="Times New Roman" w:eastAsia="Times New Roman" w:hAnsi="Times New Roman" w:cs="Times New Roman"/>
                <w:sz w:val="20"/>
                <w:szCs w:val="20"/>
              </w:rPr>
            </w:pPr>
          </w:p>
        </w:tc>
        <w:tc>
          <w:tcPr>
            <w:tcW w:w="1386" w:type="dxa"/>
            <w:tcBorders>
              <w:top w:val="nil"/>
              <w:left w:val="nil"/>
              <w:bottom w:val="nil"/>
              <w:right w:val="nil"/>
            </w:tcBorders>
            <w:shd w:val="clear" w:color="auto" w:fill="auto"/>
            <w:noWrap/>
            <w:hideMark/>
          </w:tcPr>
          <w:p w14:paraId="3345D7F6" w14:textId="77777777" w:rsidR="00F60294" w:rsidRPr="00F60294" w:rsidRDefault="00F60294" w:rsidP="00F60294">
            <w:pPr>
              <w:rPr>
                <w:rFonts w:ascii="Times New Roman" w:eastAsia="Times New Roman" w:hAnsi="Times New Roman" w:cs="Times New Roman"/>
                <w:sz w:val="20"/>
                <w:szCs w:val="20"/>
              </w:rPr>
            </w:pPr>
          </w:p>
        </w:tc>
      </w:tr>
    </w:tbl>
    <w:p w14:paraId="43578484" w14:textId="4C54D0BF" w:rsidR="00061017" w:rsidRDefault="0053679A" w:rsidP="00223AF2">
      <w:r>
        <w:t xml:space="preserve">Ed. V1.2 December 2020 </w:t>
      </w:r>
    </w:p>
    <w:sectPr w:rsidR="00061017" w:rsidSect="00223AF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6D640" w14:textId="77777777" w:rsidR="00C721F2" w:rsidRDefault="00C721F2" w:rsidP="00337F34">
      <w:r>
        <w:separator/>
      </w:r>
    </w:p>
  </w:endnote>
  <w:endnote w:type="continuationSeparator" w:id="0">
    <w:p w14:paraId="0E2E38F8" w14:textId="77777777" w:rsidR="00C721F2" w:rsidRDefault="00C721F2" w:rsidP="00337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75618" w14:textId="77777777" w:rsidR="00337F34" w:rsidRDefault="00337F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B1E39" w14:textId="77777777" w:rsidR="00337F34" w:rsidRDefault="00337F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CCBB1" w14:textId="77777777" w:rsidR="00337F34" w:rsidRDefault="00337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CA8F1" w14:textId="77777777" w:rsidR="00C721F2" w:rsidRDefault="00C721F2" w:rsidP="00337F34">
      <w:r>
        <w:separator/>
      </w:r>
    </w:p>
  </w:footnote>
  <w:footnote w:type="continuationSeparator" w:id="0">
    <w:p w14:paraId="039A8B0A" w14:textId="77777777" w:rsidR="00C721F2" w:rsidRDefault="00C721F2" w:rsidP="00337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72712" w14:textId="77777777" w:rsidR="00337F34" w:rsidRDefault="00337F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58308" w14:textId="3DBA3062" w:rsidR="00337F34" w:rsidRDefault="00337F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73007" w14:textId="77777777" w:rsidR="00337F34" w:rsidRDefault="00337F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F2"/>
    <w:rsid w:val="00015D07"/>
    <w:rsid w:val="00061017"/>
    <w:rsid w:val="00223AF2"/>
    <w:rsid w:val="002F5BE3"/>
    <w:rsid w:val="00337F34"/>
    <w:rsid w:val="0039384A"/>
    <w:rsid w:val="0053679A"/>
    <w:rsid w:val="00672377"/>
    <w:rsid w:val="008C0851"/>
    <w:rsid w:val="009362B2"/>
    <w:rsid w:val="00AC73E3"/>
    <w:rsid w:val="00C721F2"/>
    <w:rsid w:val="00F60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5A5FA"/>
  <w15:chartTrackingRefBased/>
  <w15:docId w15:val="{25049729-50AF-4CBD-AB7F-FDCBFED6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F34"/>
    <w:pPr>
      <w:tabs>
        <w:tab w:val="center" w:pos="4680"/>
        <w:tab w:val="right" w:pos="9360"/>
      </w:tabs>
    </w:pPr>
  </w:style>
  <w:style w:type="character" w:customStyle="1" w:styleId="HeaderChar">
    <w:name w:val="Header Char"/>
    <w:basedOn w:val="DefaultParagraphFont"/>
    <w:link w:val="Header"/>
    <w:uiPriority w:val="99"/>
    <w:rsid w:val="00337F34"/>
  </w:style>
  <w:style w:type="paragraph" w:styleId="Footer">
    <w:name w:val="footer"/>
    <w:basedOn w:val="Normal"/>
    <w:link w:val="FooterChar"/>
    <w:uiPriority w:val="99"/>
    <w:unhideWhenUsed/>
    <w:rsid w:val="00337F34"/>
    <w:pPr>
      <w:tabs>
        <w:tab w:val="center" w:pos="4680"/>
        <w:tab w:val="right" w:pos="9360"/>
      </w:tabs>
    </w:pPr>
  </w:style>
  <w:style w:type="character" w:customStyle="1" w:styleId="FooterChar">
    <w:name w:val="Footer Char"/>
    <w:basedOn w:val="DefaultParagraphFont"/>
    <w:link w:val="Footer"/>
    <w:uiPriority w:val="99"/>
    <w:rsid w:val="00337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797973">
      <w:bodyDiv w:val="1"/>
      <w:marLeft w:val="0"/>
      <w:marRight w:val="0"/>
      <w:marTop w:val="0"/>
      <w:marBottom w:val="0"/>
      <w:divBdr>
        <w:top w:val="none" w:sz="0" w:space="0" w:color="auto"/>
        <w:left w:val="none" w:sz="0" w:space="0" w:color="auto"/>
        <w:bottom w:val="none" w:sz="0" w:space="0" w:color="auto"/>
        <w:right w:val="none" w:sz="0" w:space="0" w:color="auto"/>
      </w:divBdr>
    </w:div>
    <w:div w:id="808399976">
      <w:bodyDiv w:val="1"/>
      <w:marLeft w:val="0"/>
      <w:marRight w:val="0"/>
      <w:marTop w:val="0"/>
      <w:marBottom w:val="0"/>
      <w:divBdr>
        <w:top w:val="none" w:sz="0" w:space="0" w:color="auto"/>
        <w:left w:val="none" w:sz="0" w:space="0" w:color="auto"/>
        <w:bottom w:val="none" w:sz="0" w:space="0" w:color="auto"/>
        <w:right w:val="none" w:sz="0" w:space="0" w:color="auto"/>
      </w:divBdr>
    </w:div>
    <w:div w:id="140590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228C4-12D5-4D62-9B33-B0CE72300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Belk</dc:creator>
  <cp:keywords/>
  <dc:description/>
  <cp:lastModifiedBy>Tammy Belk</cp:lastModifiedBy>
  <cp:revision>3</cp:revision>
  <dcterms:created xsi:type="dcterms:W3CDTF">2020-12-16T18:41:00Z</dcterms:created>
  <dcterms:modified xsi:type="dcterms:W3CDTF">2020-12-17T16:45:00Z</dcterms:modified>
</cp:coreProperties>
</file>